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BC9" w:rsidRPr="00FE2BC9" w:rsidRDefault="00FE2BC9" w:rsidP="00FE2BC9">
      <w:pPr>
        <w:spacing w:after="0" w:line="240" w:lineRule="auto"/>
        <w:jc w:val="center"/>
        <w:rPr>
          <w:rFonts w:ascii="Times New Roman" w:hAnsi="Times New Roman" w:cs="Times New Roman"/>
          <w:sz w:val="26"/>
          <w:szCs w:val="26"/>
        </w:rPr>
      </w:pPr>
      <w:r w:rsidRPr="00FE2BC9">
        <w:rPr>
          <w:rFonts w:ascii="Times New Roman" w:hAnsi="Times New Roman" w:cs="Times New Roman"/>
          <w:b/>
          <w:sz w:val="26"/>
          <w:szCs w:val="26"/>
        </w:rPr>
        <w:t xml:space="preserve">   </w:t>
      </w:r>
      <w:r w:rsidRPr="00FE2BC9">
        <w:rPr>
          <w:rFonts w:ascii="Times New Roman" w:hAnsi="Times New Roman" w:cs="Times New Roman"/>
          <w:noProof/>
          <w:sz w:val="26"/>
          <w:szCs w:val="26"/>
          <w:lang w:eastAsia="ru-RU"/>
        </w:rPr>
        <w:drawing>
          <wp:inline distT="0" distB="0" distL="0" distR="0" wp14:anchorId="4C9D62CD" wp14:editId="4CE43C0C">
            <wp:extent cx="532315" cy="52387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2123" cy="523686"/>
                    </a:xfrm>
                    <a:prstGeom prst="rect">
                      <a:avLst/>
                    </a:prstGeom>
                    <a:noFill/>
                    <a:ln>
                      <a:noFill/>
                    </a:ln>
                  </pic:spPr>
                </pic:pic>
              </a:graphicData>
            </a:graphic>
          </wp:inline>
        </w:drawing>
      </w:r>
    </w:p>
    <w:p w:rsidR="00FE2BC9" w:rsidRPr="00FE2BC9" w:rsidRDefault="00FE2BC9" w:rsidP="00FE2BC9">
      <w:pPr>
        <w:spacing w:after="0" w:line="240" w:lineRule="auto"/>
        <w:jc w:val="center"/>
        <w:rPr>
          <w:rFonts w:ascii="Times New Roman" w:hAnsi="Times New Roman" w:cs="Times New Roman"/>
          <w:b/>
          <w:sz w:val="26"/>
          <w:szCs w:val="26"/>
        </w:rPr>
      </w:pPr>
      <w:r w:rsidRPr="00FE2BC9">
        <w:rPr>
          <w:rFonts w:ascii="Times New Roman" w:hAnsi="Times New Roman" w:cs="Times New Roman"/>
          <w:b/>
          <w:sz w:val="26"/>
          <w:szCs w:val="26"/>
        </w:rPr>
        <w:t>Муниципальное бюджетное учреждение</w:t>
      </w:r>
    </w:p>
    <w:p w:rsidR="00FE2BC9" w:rsidRPr="00FE2BC9" w:rsidRDefault="00FE2BC9" w:rsidP="00FE2BC9">
      <w:pPr>
        <w:spacing w:after="0" w:line="240" w:lineRule="auto"/>
        <w:jc w:val="center"/>
        <w:rPr>
          <w:rFonts w:ascii="Times New Roman" w:hAnsi="Times New Roman" w:cs="Times New Roman"/>
          <w:b/>
          <w:sz w:val="26"/>
          <w:szCs w:val="26"/>
        </w:rPr>
      </w:pPr>
      <w:r w:rsidRPr="00FE2BC9">
        <w:rPr>
          <w:rFonts w:ascii="Times New Roman" w:hAnsi="Times New Roman" w:cs="Times New Roman"/>
          <w:b/>
          <w:sz w:val="26"/>
          <w:szCs w:val="26"/>
        </w:rPr>
        <w:t>СПОРТИВНАЯ ШКОЛА ПО ХОККЕЮ С МЯЧОМ</w:t>
      </w:r>
    </w:p>
    <w:p w:rsidR="00FE2BC9" w:rsidRPr="00FE2BC9" w:rsidRDefault="00FE2BC9" w:rsidP="00FE2BC9">
      <w:pPr>
        <w:spacing w:after="0" w:line="240" w:lineRule="auto"/>
        <w:jc w:val="center"/>
        <w:rPr>
          <w:rFonts w:ascii="Times New Roman" w:hAnsi="Times New Roman" w:cs="Times New Roman"/>
          <w:b/>
          <w:sz w:val="26"/>
          <w:szCs w:val="26"/>
        </w:rPr>
      </w:pPr>
      <w:r w:rsidRPr="00FE2BC9">
        <w:rPr>
          <w:rFonts w:ascii="Times New Roman" w:hAnsi="Times New Roman" w:cs="Times New Roman"/>
          <w:b/>
          <w:sz w:val="26"/>
          <w:szCs w:val="26"/>
        </w:rPr>
        <w:t xml:space="preserve">  ул. </w:t>
      </w:r>
      <w:proofErr w:type="gramStart"/>
      <w:r w:rsidRPr="00FE2BC9">
        <w:rPr>
          <w:rFonts w:ascii="Times New Roman" w:hAnsi="Times New Roman" w:cs="Times New Roman"/>
          <w:b/>
          <w:sz w:val="26"/>
          <w:szCs w:val="26"/>
        </w:rPr>
        <w:t>Спортивная</w:t>
      </w:r>
      <w:proofErr w:type="gramEnd"/>
      <w:r w:rsidRPr="00FE2BC9">
        <w:rPr>
          <w:rFonts w:ascii="Times New Roman" w:hAnsi="Times New Roman" w:cs="Times New Roman"/>
          <w:b/>
          <w:sz w:val="26"/>
          <w:szCs w:val="26"/>
        </w:rPr>
        <w:t>, дом 16А,  город Богданович, 623530</w:t>
      </w:r>
    </w:p>
    <w:p w:rsidR="00FE2BC9" w:rsidRPr="00FE2BC9" w:rsidRDefault="00FE2BC9" w:rsidP="00FE2BC9">
      <w:pPr>
        <w:spacing w:after="0" w:line="240" w:lineRule="auto"/>
        <w:jc w:val="center"/>
        <w:rPr>
          <w:rFonts w:ascii="Times New Roman" w:hAnsi="Times New Roman" w:cs="Times New Roman"/>
          <w:b/>
          <w:sz w:val="26"/>
          <w:szCs w:val="26"/>
        </w:rPr>
      </w:pPr>
      <w:r w:rsidRPr="00FE2BC9">
        <w:rPr>
          <w:rFonts w:ascii="Times New Roman" w:hAnsi="Times New Roman" w:cs="Times New Roman"/>
          <w:b/>
          <w:sz w:val="26"/>
          <w:szCs w:val="26"/>
        </w:rPr>
        <w:t>тел./факс 8(34376) 5-68-77</w:t>
      </w:r>
    </w:p>
    <w:p w:rsidR="00FE2BC9" w:rsidRPr="00FE2BC9" w:rsidRDefault="00FE2BC9" w:rsidP="00FE2BC9">
      <w:pPr>
        <w:spacing w:after="0" w:line="240" w:lineRule="auto"/>
        <w:jc w:val="center"/>
        <w:rPr>
          <w:rFonts w:ascii="Times New Roman" w:hAnsi="Times New Roman" w:cs="Times New Roman"/>
          <w:b/>
          <w:sz w:val="26"/>
          <w:szCs w:val="26"/>
        </w:rPr>
      </w:pPr>
      <w:r w:rsidRPr="00FE2BC9">
        <w:rPr>
          <w:rFonts w:ascii="Times New Roman" w:hAnsi="Times New Roman" w:cs="Times New Roman"/>
          <w:b/>
          <w:sz w:val="26"/>
          <w:szCs w:val="26"/>
        </w:rPr>
        <w:t>_________________________________________________________________</w:t>
      </w:r>
    </w:p>
    <w:p w:rsidR="00FE2BC9" w:rsidRPr="00FE2BC9" w:rsidRDefault="00FE2BC9" w:rsidP="00FE2BC9">
      <w:pPr>
        <w:spacing w:after="0" w:line="240" w:lineRule="auto"/>
        <w:jc w:val="center"/>
        <w:rPr>
          <w:rFonts w:ascii="Times New Roman" w:hAnsi="Times New Roman" w:cs="Times New Roman"/>
          <w:sz w:val="26"/>
          <w:szCs w:val="26"/>
        </w:rPr>
      </w:pPr>
    </w:p>
    <w:p w:rsidR="00FE2BC9" w:rsidRPr="00FE2BC9" w:rsidRDefault="00FE2BC9" w:rsidP="00FE2BC9">
      <w:pPr>
        <w:spacing w:after="0" w:line="240" w:lineRule="auto"/>
        <w:jc w:val="center"/>
        <w:rPr>
          <w:rFonts w:ascii="Times New Roman" w:hAnsi="Times New Roman" w:cs="Times New Roman"/>
          <w:b/>
          <w:sz w:val="26"/>
          <w:szCs w:val="26"/>
          <w:lang w:eastAsia="ru-RU"/>
        </w:rPr>
      </w:pPr>
      <w:r w:rsidRPr="00FE2BC9">
        <w:rPr>
          <w:rFonts w:ascii="Times New Roman" w:hAnsi="Times New Roman" w:cs="Times New Roman"/>
          <w:b/>
          <w:sz w:val="26"/>
          <w:szCs w:val="26"/>
          <w:lang w:eastAsia="ru-RU"/>
        </w:rPr>
        <w:t>Протокол работы комиссии по противодействию коррупции</w:t>
      </w:r>
    </w:p>
    <w:p w:rsidR="00FE2BC9" w:rsidRPr="00FE2BC9" w:rsidRDefault="00FE2BC9" w:rsidP="00FE2BC9">
      <w:pPr>
        <w:spacing w:after="0" w:line="240" w:lineRule="auto"/>
        <w:jc w:val="center"/>
        <w:rPr>
          <w:rFonts w:ascii="Times New Roman" w:hAnsi="Times New Roman" w:cs="Times New Roman"/>
          <w:b/>
          <w:sz w:val="26"/>
          <w:szCs w:val="26"/>
          <w:lang w:eastAsia="ru-RU"/>
        </w:rPr>
      </w:pPr>
      <w:r w:rsidRPr="00FE2BC9">
        <w:rPr>
          <w:rFonts w:ascii="Times New Roman" w:hAnsi="Times New Roman" w:cs="Times New Roman"/>
          <w:b/>
          <w:sz w:val="26"/>
          <w:szCs w:val="26"/>
          <w:lang w:eastAsia="ru-RU"/>
        </w:rPr>
        <w:t xml:space="preserve">за </w:t>
      </w:r>
      <w:r w:rsidRPr="00FE2BC9">
        <w:rPr>
          <w:rFonts w:ascii="Times New Roman" w:hAnsi="Times New Roman" w:cs="Times New Roman"/>
          <w:b/>
          <w:sz w:val="26"/>
          <w:szCs w:val="26"/>
          <w:lang w:val="en-US" w:eastAsia="ru-RU"/>
        </w:rPr>
        <w:t>I</w:t>
      </w:r>
      <w:r>
        <w:rPr>
          <w:rFonts w:ascii="Times New Roman" w:hAnsi="Times New Roman" w:cs="Times New Roman"/>
          <w:b/>
          <w:sz w:val="26"/>
          <w:szCs w:val="26"/>
          <w:lang w:val="en-US" w:eastAsia="ru-RU"/>
        </w:rPr>
        <w:t>I</w:t>
      </w:r>
      <w:r w:rsidRPr="00FE2BC9">
        <w:rPr>
          <w:rFonts w:ascii="Times New Roman" w:hAnsi="Times New Roman" w:cs="Times New Roman"/>
          <w:b/>
          <w:sz w:val="26"/>
          <w:szCs w:val="26"/>
          <w:lang w:val="en-US" w:eastAsia="ru-RU"/>
        </w:rPr>
        <w:t>I</w:t>
      </w:r>
      <w:r w:rsidRPr="00FE2BC9">
        <w:rPr>
          <w:rFonts w:ascii="Times New Roman" w:hAnsi="Times New Roman" w:cs="Times New Roman"/>
          <w:b/>
          <w:sz w:val="26"/>
          <w:szCs w:val="26"/>
          <w:lang w:eastAsia="ru-RU"/>
        </w:rPr>
        <w:t xml:space="preserve"> квартал 2021г.</w:t>
      </w:r>
    </w:p>
    <w:p w:rsidR="00FE2BC9" w:rsidRPr="00FE2BC9" w:rsidRDefault="00FE2BC9" w:rsidP="00FE2BC9">
      <w:pPr>
        <w:spacing w:after="0" w:line="240" w:lineRule="auto"/>
        <w:jc w:val="center"/>
        <w:rPr>
          <w:rFonts w:ascii="Times New Roman" w:hAnsi="Times New Roman" w:cs="Times New Roman"/>
          <w:b/>
          <w:sz w:val="26"/>
          <w:szCs w:val="26"/>
          <w:lang w:eastAsia="ru-RU"/>
        </w:rPr>
      </w:pPr>
    </w:p>
    <w:p w:rsidR="00FE2BC9" w:rsidRPr="00FE2BC9" w:rsidRDefault="00FE2BC9" w:rsidP="00FE2BC9">
      <w:pPr>
        <w:spacing w:after="0" w:line="240" w:lineRule="auto"/>
        <w:jc w:val="both"/>
        <w:rPr>
          <w:rFonts w:ascii="Times New Roman" w:hAnsi="Times New Roman" w:cs="Times New Roman"/>
          <w:sz w:val="26"/>
          <w:szCs w:val="26"/>
          <w:lang w:eastAsia="ru-RU"/>
        </w:rPr>
      </w:pPr>
    </w:p>
    <w:p w:rsidR="00FE2BC9" w:rsidRPr="00FE2BC9" w:rsidRDefault="00FE2BC9" w:rsidP="00FE2BC9">
      <w:pPr>
        <w:spacing w:after="0" w:line="240" w:lineRule="auto"/>
        <w:jc w:val="both"/>
        <w:rPr>
          <w:rFonts w:ascii="Times New Roman" w:hAnsi="Times New Roman" w:cs="Times New Roman"/>
          <w:sz w:val="26"/>
          <w:szCs w:val="26"/>
          <w:lang w:eastAsia="ru-RU"/>
        </w:rPr>
      </w:pPr>
      <w:r w:rsidRPr="00FE2BC9">
        <w:rPr>
          <w:rFonts w:ascii="Times New Roman" w:hAnsi="Times New Roman" w:cs="Times New Roman"/>
          <w:sz w:val="26"/>
          <w:szCs w:val="26"/>
          <w:lang w:eastAsia="ru-RU"/>
        </w:rPr>
        <w:t xml:space="preserve">28 </w:t>
      </w:r>
      <w:r>
        <w:rPr>
          <w:rFonts w:ascii="Times New Roman" w:hAnsi="Times New Roman" w:cs="Times New Roman"/>
          <w:sz w:val="26"/>
          <w:szCs w:val="26"/>
          <w:lang w:eastAsia="ru-RU"/>
        </w:rPr>
        <w:t>сентября</w:t>
      </w:r>
      <w:r w:rsidRPr="00FE2BC9">
        <w:rPr>
          <w:rFonts w:ascii="Times New Roman" w:hAnsi="Times New Roman" w:cs="Times New Roman"/>
          <w:sz w:val="26"/>
          <w:szCs w:val="26"/>
          <w:lang w:eastAsia="ru-RU"/>
        </w:rPr>
        <w:t xml:space="preserve"> 2021 года</w:t>
      </w:r>
      <w:r w:rsidRPr="00FE2BC9">
        <w:rPr>
          <w:rFonts w:ascii="Times New Roman" w:hAnsi="Times New Roman" w:cs="Times New Roman"/>
          <w:sz w:val="26"/>
          <w:szCs w:val="26"/>
          <w:lang w:eastAsia="ru-RU"/>
        </w:rPr>
        <w:tab/>
      </w:r>
      <w:r w:rsidRPr="00FE2BC9">
        <w:rPr>
          <w:rFonts w:ascii="Times New Roman" w:hAnsi="Times New Roman" w:cs="Times New Roman"/>
          <w:sz w:val="26"/>
          <w:szCs w:val="26"/>
          <w:lang w:eastAsia="ru-RU"/>
        </w:rPr>
        <w:tab/>
      </w:r>
      <w:r w:rsidRPr="00FE2BC9">
        <w:rPr>
          <w:rFonts w:ascii="Times New Roman" w:hAnsi="Times New Roman" w:cs="Times New Roman"/>
          <w:sz w:val="26"/>
          <w:szCs w:val="26"/>
          <w:lang w:eastAsia="ru-RU"/>
        </w:rPr>
        <w:tab/>
      </w:r>
      <w:r w:rsidRPr="00FE2BC9">
        <w:rPr>
          <w:rFonts w:ascii="Times New Roman" w:hAnsi="Times New Roman" w:cs="Times New Roman"/>
          <w:sz w:val="26"/>
          <w:szCs w:val="26"/>
          <w:lang w:eastAsia="ru-RU"/>
        </w:rPr>
        <w:tab/>
      </w:r>
      <w:r w:rsidRPr="00FE2BC9">
        <w:rPr>
          <w:rFonts w:ascii="Times New Roman" w:hAnsi="Times New Roman" w:cs="Times New Roman"/>
          <w:sz w:val="26"/>
          <w:szCs w:val="26"/>
          <w:lang w:eastAsia="ru-RU"/>
        </w:rPr>
        <w:tab/>
      </w:r>
      <w:r w:rsidRPr="00FE2BC9">
        <w:rPr>
          <w:rFonts w:ascii="Times New Roman" w:hAnsi="Times New Roman" w:cs="Times New Roman"/>
          <w:sz w:val="26"/>
          <w:szCs w:val="26"/>
          <w:lang w:eastAsia="ru-RU"/>
        </w:rPr>
        <w:tab/>
      </w:r>
      <w:r w:rsidRPr="00FE2BC9">
        <w:rPr>
          <w:rFonts w:ascii="Times New Roman" w:hAnsi="Times New Roman" w:cs="Times New Roman"/>
          <w:sz w:val="26"/>
          <w:szCs w:val="26"/>
          <w:lang w:eastAsia="ru-RU"/>
        </w:rPr>
        <w:tab/>
      </w:r>
      <w:r w:rsidRPr="00FE2BC9">
        <w:rPr>
          <w:rFonts w:ascii="Times New Roman" w:hAnsi="Times New Roman" w:cs="Times New Roman"/>
          <w:sz w:val="26"/>
          <w:szCs w:val="26"/>
          <w:lang w:eastAsia="ru-RU"/>
        </w:rPr>
        <w:tab/>
        <w:t>г. Богданович</w:t>
      </w:r>
    </w:p>
    <w:p w:rsidR="00FE2BC9" w:rsidRPr="00FE2BC9" w:rsidRDefault="00FE2BC9" w:rsidP="00FE2BC9">
      <w:pPr>
        <w:spacing w:after="0" w:line="240" w:lineRule="auto"/>
        <w:jc w:val="both"/>
        <w:rPr>
          <w:rFonts w:ascii="Times New Roman" w:hAnsi="Times New Roman" w:cs="Times New Roman"/>
          <w:sz w:val="26"/>
          <w:szCs w:val="26"/>
          <w:lang w:eastAsia="ru-RU"/>
        </w:rPr>
      </w:pPr>
    </w:p>
    <w:p w:rsidR="00FE2BC9" w:rsidRPr="00FE2BC9" w:rsidRDefault="00FE2BC9" w:rsidP="00FE2BC9">
      <w:pPr>
        <w:spacing w:after="0" w:line="240" w:lineRule="auto"/>
        <w:jc w:val="both"/>
        <w:rPr>
          <w:rFonts w:ascii="Times New Roman" w:hAnsi="Times New Roman" w:cs="Times New Roman"/>
          <w:sz w:val="26"/>
          <w:szCs w:val="26"/>
          <w:lang w:eastAsia="ru-RU"/>
        </w:rPr>
      </w:pPr>
      <w:r w:rsidRPr="00FE2BC9">
        <w:rPr>
          <w:rFonts w:ascii="Times New Roman" w:hAnsi="Times New Roman" w:cs="Times New Roman"/>
          <w:sz w:val="26"/>
          <w:szCs w:val="26"/>
          <w:lang w:eastAsia="ru-RU"/>
        </w:rPr>
        <w:t xml:space="preserve">Председатель комиссии </w:t>
      </w:r>
    </w:p>
    <w:p w:rsidR="00FE2BC9" w:rsidRPr="00FE2BC9" w:rsidRDefault="00FE2BC9" w:rsidP="00FE2BC9">
      <w:pPr>
        <w:spacing w:after="0" w:line="240" w:lineRule="auto"/>
        <w:jc w:val="both"/>
        <w:rPr>
          <w:rFonts w:ascii="Times New Roman" w:hAnsi="Times New Roman" w:cs="Times New Roman"/>
          <w:sz w:val="26"/>
          <w:szCs w:val="26"/>
          <w:lang w:eastAsia="ru-RU"/>
        </w:rPr>
      </w:pPr>
      <w:r w:rsidRPr="00FE2BC9">
        <w:rPr>
          <w:rFonts w:ascii="Times New Roman" w:hAnsi="Times New Roman" w:cs="Times New Roman"/>
          <w:sz w:val="26"/>
          <w:szCs w:val="26"/>
          <w:lang w:eastAsia="ru-RU"/>
        </w:rPr>
        <w:t>Директор МБУ СШ по х\</w:t>
      </w:r>
      <w:proofErr w:type="gramStart"/>
      <w:r w:rsidRPr="00FE2BC9">
        <w:rPr>
          <w:rFonts w:ascii="Times New Roman" w:hAnsi="Times New Roman" w:cs="Times New Roman"/>
          <w:sz w:val="26"/>
          <w:szCs w:val="26"/>
          <w:lang w:eastAsia="ru-RU"/>
        </w:rPr>
        <w:t>м</w:t>
      </w:r>
      <w:proofErr w:type="gramEnd"/>
      <w:r w:rsidRPr="00FE2BC9">
        <w:rPr>
          <w:rFonts w:ascii="Times New Roman" w:hAnsi="Times New Roman" w:cs="Times New Roman"/>
          <w:sz w:val="26"/>
          <w:szCs w:val="26"/>
          <w:lang w:eastAsia="ru-RU"/>
        </w:rPr>
        <w:t xml:space="preserve"> – Быков А.А.</w:t>
      </w:r>
    </w:p>
    <w:p w:rsidR="00FE2BC9" w:rsidRPr="00FE2BC9" w:rsidRDefault="00FE2BC9" w:rsidP="00FE2BC9">
      <w:pPr>
        <w:spacing w:after="0" w:line="240" w:lineRule="auto"/>
        <w:jc w:val="both"/>
        <w:rPr>
          <w:rFonts w:ascii="Times New Roman" w:hAnsi="Times New Roman" w:cs="Times New Roman"/>
          <w:sz w:val="26"/>
          <w:szCs w:val="26"/>
          <w:lang w:eastAsia="ru-RU"/>
        </w:rPr>
      </w:pPr>
      <w:r w:rsidRPr="00FE2BC9">
        <w:rPr>
          <w:rFonts w:ascii="Times New Roman" w:hAnsi="Times New Roman" w:cs="Times New Roman"/>
          <w:sz w:val="26"/>
          <w:szCs w:val="26"/>
          <w:lang w:eastAsia="ru-RU"/>
        </w:rPr>
        <w:t>Члены комиссии:</w:t>
      </w:r>
    </w:p>
    <w:p w:rsidR="00FE2BC9" w:rsidRPr="00FE2BC9" w:rsidRDefault="00FE2BC9" w:rsidP="00FE2BC9">
      <w:pPr>
        <w:spacing w:after="0" w:line="240" w:lineRule="auto"/>
        <w:jc w:val="both"/>
        <w:rPr>
          <w:rFonts w:ascii="Times New Roman" w:hAnsi="Times New Roman" w:cs="Times New Roman"/>
          <w:sz w:val="26"/>
          <w:szCs w:val="26"/>
          <w:lang w:eastAsia="ru-RU"/>
        </w:rPr>
      </w:pPr>
      <w:r w:rsidRPr="00FE2BC9">
        <w:rPr>
          <w:rFonts w:ascii="Times New Roman" w:hAnsi="Times New Roman" w:cs="Times New Roman"/>
          <w:sz w:val="26"/>
          <w:szCs w:val="26"/>
          <w:lang w:eastAsia="ru-RU"/>
        </w:rPr>
        <w:t xml:space="preserve">Юрисконсульт – Казанцева И.Ф </w:t>
      </w:r>
    </w:p>
    <w:p w:rsidR="00FE2BC9" w:rsidRPr="00FE2BC9" w:rsidRDefault="00FE2BC9" w:rsidP="00FE2BC9">
      <w:pPr>
        <w:spacing w:after="0" w:line="240" w:lineRule="auto"/>
        <w:jc w:val="both"/>
        <w:rPr>
          <w:rFonts w:ascii="Times New Roman" w:hAnsi="Times New Roman" w:cs="Times New Roman"/>
          <w:sz w:val="26"/>
          <w:szCs w:val="26"/>
          <w:lang w:eastAsia="ru-RU"/>
        </w:rPr>
      </w:pPr>
      <w:r w:rsidRPr="00FE2BC9">
        <w:rPr>
          <w:rFonts w:ascii="Times New Roman" w:hAnsi="Times New Roman" w:cs="Times New Roman"/>
          <w:sz w:val="26"/>
          <w:szCs w:val="26"/>
          <w:lang w:eastAsia="ru-RU"/>
        </w:rPr>
        <w:t>Специалист по закупкам – Коновалова Ю.С.</w:t>
      </w:r>
    </w:p>
    <w:p w:rsidR="00FE2BC9" w:rsidRPr="00FE2BC9" w:rsidRDefault="00FE2BC9" w:rsidP="00FE2BC9">
      <w:pPr>
        <w:spacing w:after="0" w:line="240" w:lineRule="auto"/>
        <w:jc w:val="both"/>
        <w:rPr>
          <w:rFonts w:ascii="Times New Roman" w:hAnsi="Times New Roman" w:cs="Times New Roman"/>
          <w:sz w:val="26"/>
          <w:szCs w:val="26"/>
          <w:lang w:eastAsia="ru-RU"/>
        </w:rPr>
      </w:pPr>
      <w:r w:rsidRPr="00FE2BC9">
        <w:rPr>
          <w:rFonts w:ascii="Times New Roman" w:hAnsi="Times New Roman" w:cs="Times New Roman"/>
          <w:sz w:val="26"/>
          <w:szCs w:val="26"/>
          <w:lang w:eastAsia="ru-RU"/>
        </w:rPr>
        <w:t>Специалист по кадрам – Кротова Н.И.</w:t>
      </w:r>
    </w:p>
    <w:p w:rsidR="00FE2BC9" w:rsidRPr="00FE2BC9" w:rsidRDefault="00FE2BC9" w:rsidP="00FE2BC9">
      <w:pPr>
        <w:spacing w:after="0" w:line="240" w:lineRule="auto"/>
        <w:jc w:val="both"/>
        <w:rPr>
          <w:rFonts w:ascii="Times New Roman" w:hAnsi="Times New Roman" w:cs="Times New Roman"/>
          <w:sz w:val="26"/>
          <w:szCs w:val="26"/>
          <w:lang w:eastAsia="ru-RU"/>
        </w:rPr>
      </w:pPr>
      <w:r w:rsidRPr="00FE2BC9">
        <w:rPr>
          <w:rFonts w:ascii="Times New Roman" w:hAnsi="Times New Roman" w:cs="Times New Roman"/>
          <w:sz w:val="26"/>
          <w:szCs w:val="26"/>
          <w:lang w:eastAsia="ru-RU"/>
        </w:rPr>
        <w:t xml:space="preserve">секретарь комиссии –  </w:t>
      </w:r>
      <w:proofErr w:type="spellStart"/>
      <w:r w:rsidRPr="00FE2BC9">
        <w:rPr>
          <w:rFonts w:ascii="Times New Roman" w:hAnsi="Times New Roman" w:cs="Times New Roman"/>
          <w:sz w:val="26"/>
          <w:szCs w:val="26"/>
          <w:lang w:eastAsia="ru-RU"/>
        </w:rPr>
        <w:t>гл</w:t>
      </w:r>
      <w:proofErr w:type="gramStart"/>
      <w:r w:rsidRPr="00FE2BC9">
        <w:rPr>
          <w:rFonts w:ascii="Times New Roman" w:hAnsi="Times New Roman" w:cs="Times New Roman"/>
          <w:sz w:val="26"/>
          <w:szCs w:val="26"/>
          <w:lang w:eastAsia="ru-RU"/>
        </w:rPr>
        <w:t>.б</w:t>
      </w:r>
      <w:proofErr w:type="gramEnd"/>
      <w:r w:rsidRPr="00FE2BC9">
        <w:rPr>
          <w:rFonts w:ascii="Times New Roman" w:hAnsi="Times New Roman" w:cs="Times New Roman"/>
          <w:sz w:val="26"/>
          <w:szCs w:val="26"/>
          <w:lang w:eastAsia="ru-RU"/>
        </w:rPr>
        <w:t>ухгалтер</w:t>
      </w:r>
      <w:proofErr w:type="spellEnd"/>
      <w:r w:rsidRPr="00FE2BC9">
        <w:rPr>
          <w:rFonts w:ascii="Times New Roman" w:hAnsi="Times New Roman" w:cs="Times New Roman"/>
          <w:sz w:val="26"/>
          <w:szCs w:val="26"/>
          <w:lang w:eastAsia="ru-RU"/>
        </w:rPr>
        <w:t xml:space="preserve"> </w:t>
      </w:r>
      <w:proofErr w:type="spellStart"/>
      <w:r w:rsidRPr="00FE2BC9">
        <w:rPr>
          <w:rFonts w:ascii="Times New Roman" w:hAnsi="Times New Roman" w:cs="Times New Roman"/>
          <w:sz w:val="26"/>
          <w:szCs w:val="26"/>
          <w:lang w:eastAsia="ru-RU"/>
        </w:rPr>
        <w:t>Ляпустина</w:t>
      </w:r>
      <w:proofErr w:type="spellEnd"/>
      <w:r w:rsidRPr="00FE2BC9">
        <w:rPr>
          <w:rFonts w:ascii="Times New Roman" w:hAnsi="Times New Roman" w:cs="Times New Roman"/>
          <w:sz w:val="26"/>
          <w:szCs w:val="26"/>
          <w:lang w:eastAsia="ru-RU"/>
        </w:rPr>
        <w:t xml:space="preserve"> О.В.</w:t>
      </w:r>
    </w:p>
    <w:p w:rsidR="00FE2BC9" w:rsidRPr="00FE2BC9" w:rsidRDefault="00FE2BC9" w:rsidP="00FE2BC9">
      <w:pPr>
        <w:spacing w:after="0" w:line="240" w:lineRule="auto"/>
        <w:jc w:val="both"/>
        <w:rPr>
          <w:rFonts w:ascii="Times New Roman" w:hAnsi="Times New Roman" w:cs="Times New Roman"/>
          <w:sz w:val="26"/>
          <w:szCs w:val="26"/>
          <w:lang w:eastAsia="ru-RU"/>
        </w:rPr>
      </w:pPr>
      <w:r w:rsidRPr="00FE2BC9">
        <w:rPr>
          <w:rFonts w:ascii="Times New Roman" w:hAnsi="Times New Roman" w:cs="Times New Roman"/>
          <w:sz w:val="26"/>
          <w:szCs w:val="26"/>
          <w:lang w:eastAsia="ru-RU"/>
        </w:rPr>
        <w:t>присутствовало – 1</w:t>
      </w:r>
      <w:r>
        <w:rPr>
          <w:rFonts w:ascii="Times New Roman" w:hAnsi="Times New Roman" w:cs="Times New Roman"/>
          <w:sz w:val="26"/>
          <w:szCs w:val="26"/>
          <w:lang w:eastAsia="ru-RU"/>
        </w:rPr>
        <w:t>4</w:t>
      </w:r>
      <w:r w:rsidRPr="00FE2BC9">
        <w:rPr>
          <w:rFonts w:ascii="Times New Roman" w:hAnsi="Times New Roman" w:cs="Times New Roman"/>
          <w:sz w:val="26"/>
          <w:szCs w:val="26"/>
          <w:lang w:eastAsia="ru-RU"/>
        </w:rPr>
        <w:t xml:space="preserve"> человек (из них 1 приглашенный сотрудник МКУ </w:t>
      </w:r>
      <w:proofErr w:type="spellStart"/>
      <w:r w:rsidRPr="00FE2BC9">
        <w:rPr>
          <w:rFonts w:ascii="Times New Roman" w:hAnsi="Times New Roman" w:cs="Times New Roman"/>
          <w:sz w:val="26"/>
          <w:szCs w:val="26"/>
          <w:lang w:eastAsia="ru-RU"/>
        </w:rPr>
        <w:t>УФКиС</w:t>
      </w:r>
      <w:proofErr w:type="spellEnd"/>
      <w:r w:rsidRPr="00FE2BC9">
        <w:rPr>
          <w:rFonts w:ascii="Times New Roman" w:hAnsi="Times New Roman" w:cs="Times New Roman"/>
          <w:sz w:val="26"/>
          <w:szCs w:val="26"/>
          <w:lang w:eastAsia="ru-RU"/>
        </w:rPr>
        <w:t xml:space="preserve"> ГО Богданович)</w:t>
      </w:r>
    </w:p>
    <w:p w:rsidR="00FE2BC9" w:rsidRPr="00FE2BC9" w:rsidRDefault="00FE2BC9" w:rsidP="00FE2BC9">
      <w:pPr>
        <w:spacing w:after="0" w:line="240" w:lineRule="auto"/>
        <w:jc w:val="both"/>
        <w:rPr>
          <w:rFonts w:ascii="Times New Roman" w:hAnsi="Times New Roman" w:cs="Times New Roman"/>
          <w:sz w:val="26"/>
          <w:szCs w:val="26"/>
          <w:lang w:eastAsia="ru-RU"/>
        </w:rPr>
      </w:pPr>
    </w:p>
    <w:p w:rsidR="00FE2BC9" w:rsidRPr="00FE2BC9" w:rsidRDefault="00FE2BC9" w:rsidP="00FE2BC9">
      <w:pPr>
        <w:spacing w:after="0" w:line="240" w:lineRule="auto"/>
        <w:jc w:val="both"/>
        <w:rPr>
          <w:rFonts w:ascii="Times New Roman" w:hAnsi="Times New Roman" w:cs="Times New Roman"/>
          <w:b/>
          <w:sz w:val="26"/>
          <w:szCs w:val="26"/>
          <w:lang w:eastAsia="ru-RU"/>
        </w:rPr>
      </w:pPr>
      <w:r w:rsidRPr="00FE2BC9">
        <w:rPr>
          <w:rFonts w:ascii="Times New Roman" w:hAnsi="Times New Roman" w:cs="Times New Roman"/>
          <w:b/>
          <w:sz w:val="26"/>
          <w:szCs w:val="26"/>
          <w:lang w:eastAsia="ru-RU"/>
        </w:rPr>
        <w:t>Повестка дня:</w:t>
      </w:r>
    </w:p>
    <w:p w:rsidR="00FE2BC9" w:rsidRPr="00FE2BC9" w:rsidRDefault="00FE2BC9" w:rsidP="00FE2BC9">
      <w:pPr>
        <w:spacing w:after="0" w:line="240" w:lineRule="auto"/>
        <w:jc w:val="both"/>
        <w:rPr>
          <w:rFonts w:ascii="Times New Roman" w:hAnsi="Times New Roman" w:cs="Times New Roman"/>
          <w:sz w:val="26"/>
          <w:szCs w:val="26"/>
          <w:lang w:eastAsia="ru-RU"/>
        </w:rPr>
      </w:pPr>
      <w:r w:rsidRPr="00FE2BC9">
        <w:rPr>
          <w:rFonts w:ascii="Times New Roman" w:hAnsi="Times New Roman" w:cs="Times New Roman"/>
          <w:sz w:val="26"/>
          <w:szCs w:val="26"/>
          <w:lang w:eastAsia="ru-RU"/>
        </w:rPr>
        <w:t>1.О выполнении Плана  мероприятий  по противодействию коррупции в МБУ СШ по х\</w:t>
      </w:r>
      <w:proofErr w:type="gramStart"/>
      <w:r w:rsidRPr="00FE2BC9">
        <w:rPr>
          <w:rFonts w:ascii="Times New Roman" w:hAnsi="Times New Roman" w:cs="Times New Roman"/>
          <w:sz w:val="26"/>
          <w:szCs w:val="26"/>
          <w:lang w:eastAsia="ru-RU"/>
        </w:rPr>
        <w:t>м</w:t>
      </w:r>
      <w:proofErr w:type="gramEnd"/>
      <w:r w:rsidRPr="00FE2BC9">
        <w:rPr>
          <w:rFonts w:ascii="Times New Roman" w:hAnsi="Times New Roman" w:cs="Times New Roman"/>
          <w:sz w:val="26"/>
          <w:szCs w:val="26"/>
          <w:lang w:eastAsia="ru-RU"/>
        </w:rPr>
        <w:t xml:space="preserve"> за </w:t>
      </w:r>
      <w:r>
        <w:rPr>
          <w:rFonts w:ascii="Times New Roman" w:hAnsi="Times New Roman" w:cs="Times New Roman"/>
          <w:sz w:val="26"/>
          <w:szCs w:val="26"/>
          <w:lang w:eastAsia="ru-RU"/>
        </w:rPr>
        <w:t>третий</w:t>
      </w:r>
      <w:r w:rsidRPr="00FE2BC9">
        <w:rPr>
          <w:rFonts w:ascii="Times New Roman" w:hAnsi="Times New Roman" w:cs="Times New Roman"/>
          <w:sz w:val="26"/>
          <w:szCs w:val="26"/>
          <w:lang w:eastAsia="ru-RU"/>
        </w:rPr>
        <w:t xml:space="preserve"> квартал 2021года -  Кротова Н.И.</w:t>
      </w:r>
    </w:p>
    <w:p w:rsidR="00AA701A" w:rsidRPr="00FE2BC9" w:rsidRDefault="00FE2BC9" w:rsidP="00AA701A">
      <w:pPr>
        <w:spacing w:after="0" w:line="240" w:lineRule="auto"/>
        <w:jc w:val="both"/>
        <w:rPr>
          <w:rFonts w:ascii="Times New Roman" w:hAnsi="Times New Roman" w:cs="Times New Roman"/>
          <w:sz w:val="26"/>
          <w:szCs w:val="26"/>
          <w:lang w:eastAsia="ru-RU"/>
        </w:rPr>
      </w:pPr>
      <w:r w:rsidRPr="004B03FD">
        <w:rPr>
          <w:rFonts w:ascii="Times New Roman" w:eastAsia="Times New Roman" w:hAnsi="Times New Roman" w:cs="Times New Roman"/>
          <w:color w:val="2C2C2C"/>
          <w:sz w:val="26"/>
          <w:szCs w:val="26"/>
          <w:lang w:eastAsia="ru-RU"/>
        </w:rPr>
        <w:t>2.</w:t>
      </w:r>
      <w:r w:rsidR="005E3994" w:rsidRPr="004B03FD">
        <w:rPr>
          <w:rFonts w:ascii="Times New Roman" w:hAnsi="Times New Roman" w:cs="Times New Roman"/>
          <w:color w:val="000000"/>
          <w:sz w:val="27"/>
          <w:szCs w:val="27"/>
        </w:rPr>
        <w:t xml:space="preserve"> </w:t>
      </w:r>
      <w:r w:rsidR="004B03FD">
        <w:rPr>
          <w:rFonts w:ascii="Times New Roman" w:hAnsi="Times New Roman" w:cs="Times New Roman"/>
          <w:color w:val="000000"/>
          <w:sz w:val="27"/>
          <w:szCs w:val="27"/>
        </w:rPr>
        <w:t>«</w:t>
      </w:r>
      <w:r w:rsidR="005E3994" w:rsidRPr="004B03FD">
        <w:rPr>
          <w:rFonts w:ascii="Times New Roman" w:hAnsi="Times New Roman" w:cs="Times New Roman"/>
          <w:color w:val="000000"/>
          <w:sz w:val="27"/>
          <w:szCs w:val="27"/>
        </w:rPr>
        <w:t>Коррупция в спорте и меры по борьбе с ней</w:t>
      </w:r>
      <w:r w:rsidR="004B03FD">
        <w:rPr>
          <w:rFonts w:ascii="Times New Roman" w:hAnsi="Times New Roman" w:cs="Times New Roman"/>
          <w:color w:val="000000"/>
          <w:sz w:val="27"/>
          <w:szCs w:val="27"/>
        </w:rPr>
        <w:t xml:space="preserve">» </w:t>
      </w:r>
      <w:r w:rsidR="004B03FD" w:rsidRPr="004B03FD">
        <w:rPr>
          <w:rFonts w:ascii="Times New Roman" w:hAnsi="Times New Roman" w:cs="Times New Roman"/>
          <w:color w:val="000000"/>
          <w:sz w:val="27"/>
          <w:szCs w:val="27"/>
        </w:rPr>
        <w:t xml:space="preserve">- </w:t>
      </w:r>
      <w:r w:rsidR="00AA701A" w:rsidRPr="00FE2BC9">
        <w:rPr>
          <w:rFonts w:ascii="Times New Roman" w:hAnsi="Times New Roman" w:cs="Times New Roman"/>
          <w:sz w:val="26"/>
          <w:szCs w:val="26"/>
          <w:lang w:eastAsia="ru-RU"/>
        </w:rPr>
        <w:t xml:space="preserve">Председатель комиссии </w:t>
      </w:r>
    </w:p>
    <w:p w:rsidR="00FE2BC9" w:rsidRDefault="00AA701A" w:rsidP="00AA701A">
      <w:pPr>
        <w:shd w:val="clear" w:color="auto" w:fill="FFFFFF"/>
        <w:spacing w:after="0" w:line="315" w:lineRule="atLeast"/>
        <w:textAlignment w:val="baseline"/>
        <w:outlineLvl w:val="1"/>
        <w:rPr>
          <w:rFonts w:ascii="Times New Roman" w:hAnsi="Times New Roman" w:cs="Times New Roman"/>
          <w:sz w:val="26"/>
          <w:szCs w:val="26"/>
        </w:rPr>
      </w:pPr>
      <w:r>
        <w:rPr>
          <w:rFonts w:ascii="Times New Roman" w:hAnsi="Times New Roman" w:cs="Times New Roman"/>
          <w:color w:val="000000"/>
          <w:sz w:val="27"/>
          <w:szCs w:val="27"/>
        </w:rPr>
        <w:t>директор МБУ СШ по х/</w:t>
      </w:r>
      <w:proofErr w:type="gramStart"/>
      <w:r>
        <w:rPr>
          <w:rFonts w:ascii="Times New Roman" w:hAnsi="Times New Roman" w:cs="Times New Roman"/>
          <w:color w:val="000000"/>
          <w:sz w:val="27"/>
          <w:szCs w:val="27"/>
        </w:rPr>
        <w:t>м</w:t>
      </w:r>
      <w:proofErr w:type="gramEnd"/>
      <w:r w:rsidR="004B03FD">
        <w:rPr>
          <w:rFonts w:ascii="Times New Roman" w:hAnsi="Times New Roman" w:cs="Times New Roman"/>
          <w:color w:val="000000"/>
          <w:sz w:val="27"/>
          <w:szCs w:val="27"/>
        </w:rPr>
        <w:t xml:space="preserve"> </w:t>
      </w:r>
      <w:r w:rsidR="004B03FD" w:rsidRPr="004B03FD">
        <w:rPr>
          <w:rFonts w:ascii="Times New Roman" w:hAnsi="Times New Roman" w:cs="Times New Roman"/>
          <w:color w:val="000000"/>
          <w:sz w:val="27"/>
          <w:szCs w:val="27"/>
        </w:rPr>
        <w:t xml:space="preserve">Быков </w:t>
      </w:r>
      <w:r w:rsidR="004B03FD">
        <w:rPr>
          <w:rFonts w:ascii="Times New Roman" w:hAnsi="Times New Roman" w:cs="Times New Roman"/>
          <w:color w:val="000000"/>
          <w:sz w:val="27"/>
          <w:szCs w:val="27"/>
        </w:rPr>
        <w:t>А</w:t>
      </w:r>
      <w:r w:rsidR="004B03FD" w:rsidRPr="004B03FD">
        <w:rPr>
          <w:rFonts w:ascii="Times New Roman" w:hAnsi="Times New Roman" w:cs="Times New Roman"/>
          <w:color w:val="000000"/>
          <w:sz w:val="27"/>
          <w:szCs w:val="27"/>
        </w:rPr>
        <w:t>.А.</w:t>
      </w:r>
      <w:r w:rsidR="005E3994" w:rsidRPr="004B03FD">
        <w:rPr>
          <w:rFonts w:ascii="Times New Roman" w:hAnsi="Times New Roman" w:cs="Times New Roman"/>
          <w:color w:val="000000"/>
          <w:sz w:val="27"/>
          <w:szCs w:val="27"/>
        </w:rPr>
        <w:br/>
      </w:r>
      <w:r w:rsidR="00FE2BC9" w:rsidRPr="00FE2BC9">
        <w:rPr>
          <w:rFonts w:ascii="Times New Roman" w:hAnsi="Times New Roman" w:cs="Times New Roman"/>
          <w:sz w:val="26"/>
          <w:szCs w:val="26"/>
        </w:rPr>
        <w:t>3.</w:t>
      </w:r>
      <w:r w:rsidR="004B03FD">
        <w:rPr>
          <w:rFonts w:ascii="Times New Roman" w:hAnsi="Times New Roman" w:cs="Times New Roman"/>
          <w:sz w:val="26"/>
          <w:szCs w:val="26"/>
        </w:rPr>
        <w:t xml:space="preserve"> </w:t>
      </w:r>
      <w:r w:rsidR="00FE2BC9" w:rsidRPr="00FE2BC9">
        <w:rPr>
          <w:rFonts w:ascii="Times New Roman" w:hAnsi="Times New Roman" w:cs="Times New Roman"/>
          <w:sz w:val="26"/>
          <w:szCs w:val="26"/>
        </w:rPr>
        <w:t>О ходе работы согласно плана работы комиссии по противодействию коррупции МБУ СШ по х\</w:t>
      </w:r>
      <w:proofErr w:type="gramStart"/>
      <w:r w:rsidR="00FE2BC9" w:rsidRPr="00FE2BC9">
        <w:rPr>
          <w:rFonts w:ascii="Times New Roman" w:hAnsi="Times New Roman" w:cs="Times New Roman"/>
          <w:sz w:val="26"/>
          <w:szCs w:val="26"/>
        </w:rPr>
        <w:t>м</w:t>
      </w:r>
      <w:proofErr w:type="gramEnd"/>
      <w:r w:rsidR="00FE2BC9" w:rsidRPr="00FE2BC9">
        <w:rPr>
          <w:rFonts w:ascii="Times New Roman" w:hAnsi="Times New Roman" w:cs="Times New Roman"/>
          <w:sz w:val="26"/>
          <w:szCs w:val="26"/>
        </w:rPr>
        <w:t xml:space="preserve"> на  2021 год </w:t>
      </w:r>
    </w:p>
    <w:p w:rsidR="00FE2BC9" w:rsidRDefault="00FE2BC9" w:rsidP="00FE2BC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4.Беседа (вопрос-ответ) «Простыми словами коррупция»</w:t>
      </w:r>
      <w:r w:rsidR="004B03FD">
        <w:rPr>
          <w:rFonts w:ascii="Times New Roman" w:hAnsi="Times New Roman" w:cs="Times New Roman"/>
          <w:sz w:val="26"/>
          <w:szCs w:val="26"/>
        </w:rPr>
        <w:t xml:space="preserve"> </w:t>
      </w:r>
      <w:r>
        <w:rPr>
          <w:rFonts w:ascii="Times New Roman" w:hAnsi="Times New Roman" w:cs="Times New Roman"/>
          <w:sz w:val="26"/>
          <w:szCs w:val="26"/>
        </w:rPr>
        <w:t>-</w:t>
      </w:r>
      <w:r w:rsidR="00AA701A">
        <w:rPr>
          <w:rFonts w:ascii="Times New Roman" w:hAnsi="Times New Roman" w:cs="Times New Roman"/>
          <w:sz w:val="26"/>
          <w:szCs w:val="26"/>
        </w:rPr>
        <w:t xml:space="preserve"> </w:t>
      </w:r>
      <w:r>
        <w:rPr>
          <w:rFonts w:ascii="Times New Roman" w:hAnsi="Times New Roman" w:cs="Times New Roman"/>
          <w:sz w:val="26"/>
          <w:szCs w:val="26"/>
        </w:rPr>
        <w:t>Члены комиссии</w:t>
      </w:r>
      <w:r w:rsidR="00AA701A">
        <w:rPr>
          <w:rFonts w:ascii="Times New Roman" w:hAnsi="Times New Roman" w:cs="Times New Roman"/>
          <w:sz w:val="26"/>
          <w:szCs w:val="26"/>
        </w:rPr>
        <w:t xml:space="preserve"> </w:t>
      </w:r>
    </w:p>
    <w:p w:rsidR="00FE2BC9" w:rsidRDefault="00FE2BC9" w:rsidP="00FE2BC9">
      <w:pPr>
        <w:spacing w:after="0" w:line="240" w:lineRule="auto"/>
        <w:jc w:val="both"/>
        <w:rPr>
          <w:rFonts w:ascii="Times New Roman" w:hAnsi="Times New Roman" w:cs="Times New Roman"/>
          <w:sz w:val="26"/>
          <w:szCs w:val="26"/>
        </w:rPr>
      </w:pPr>
    </w:p>
    <w:p w:rsidR="004B03FD" w:rsidRDefault="004B03FD" w:rsidP="004B03FD">
      <w:pPr>
        <w:pStyle w:val="a8"/>
        <w:jc w:val="both"/>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1. По первому вопросу слушали специалиста по кадрам </w:t>
      </w:r>
      <w:proofErr w:type="spellStart"/>
      <w:r>
        <w:rPr>
          <w:rFonts w:ascii="Times New Roman" w:hAnsi="Times New Roman" w:cs="Times New Roman"/>
          <w:b/>
          <w:sz w:val="26"/>
          <w:szCs w:val="26"/>
          <w:lang w:eastAsia="ru-RU"/>
        </w:rPr>
        <w:t>Н.И.Кротову</w:t>
      </w:r>
      <w:proofErr w:type="spellEnd"/>
      <w:r>
        <w:rPr>
          <w:rFonts w:ascii="Times New Roman" w:hAnsi="Times New Roman" w:cs="Times New Roman"/>
          <w:b/>
          <w:sz w:val="26"/>
          <w:szCs w:val="26"/>
          <w:lang w:eastAsia="ru-RU"/>
        </w:rPr>
        <w:t xml:space="preserve">. </w:t>
      </w:r>
    </w:p>
    <w:p w:rsidR="004B03FD" w:rsidRDefault="004B03FD" w:rsidP="004B03FD">
      <w:pPr>
        <w:pStyle w:val="a8"/>
        <w:jc w:val="both"/>
        <w:rPr>
          <w:rFonts w:ascii="Times New Roman" w:hAnsi="Times New Roman" w:cs="Times New Roman"/>
          <w:sz w:val="26"/>
          <w:szCs w:val="26"/>
          <w:lang w:eastAsia="ru-RU"/>
        </w:rPr>
      </w:pPr>
      <w:r>
        <w:rPr>
          <w:rFonts w:ascii="Times New Roman" w:hAnsi="Times New Roman" w:cs="Times New Roman"/>
          <w:sz w:val="26"/>
          <w:szCs w:val="26"/>
          <w:lang w:eastAsia="ru-RU"/>
        </w:rPr>
        <w:t>Кротовой Н.И., доложено:</w:t>
      </w:r>
    </w:p>
    <w:p w:rsidR="004B03FD" w:rsidRDefault="004B03FD" w:rsidP="004B03FD">
      <w:pPr>
        <w:pStyle w:val="a8"/>
        <w:numPr>
          <w:ilvl w:val="0"/>
          <w:numId w:val="3"/>
        </w:numPr>
        <w:ind w:left="0" w:firstLine="0"/>
        <w:jc w:val="both"/>
        <w:rPr>
          <w:rFonts w:ascii="Times New Roman" w:hAnsi="Times New Roman" w:cs="Times New Roman"/>
          <w:bCs/>
          <w:sz w:val="26"/>
          <w:szCs w:val="26"/>
        </w:rPr>
      </w:pPr>
      <w:r>
        <w:rPr>
          <w:rFonts w:ascii="Times New Roman" w:hAnsi="Times New Roman" w:cs="Times New Roman"/>
          <w:bCs/>
          <w:sz w:val="26"/>
          <w:szCs w:val="26"/>
        </w:rPr>
        <w:t>Проведение мониторинга право применения  положений нормативных правовых актов в сфере физической культуры и спорта – мониторинг проводиться юрисконсультом МБУ СШ по х\</w:t>
      </w:r>
      <w:proofErr w:type="gramStart"/>
      <w:r>
        <w:rPr>
          <w:rFonts w:ascii="Times New Roman" w:hAnsi="Times New Roman" w:cs="Times New Roman"/>
          <w:bCs/>
          <w:sz w:val="26"/>
          <w:szCs w:val="26"/>
        </w:rPr>
        <w:t>м</w:t>
      </w:r>
      <w:proofErr w:type="gramEnd"/>
      <w:r>
        <w:rPr>
          <w:rFonts w:ascii="Times New Roman" w:hAnsi="Times New Roman" w:cs="Times New Roman"/>
          <w:bCs/>
          <w:sz w:val="26"/>
          <w:szCs w:val="26"/>
        </w:rPr>
        <w:t xml:space="preserve">. </w:t>
      </w:r>
    </w:p>
    <w:p w:rsidR="004B03FD" w:rsidRDefault="004B03FD" w:rsidP="004B03FD">
      <w:pPr>
        <w:pStyle w:val="a9"/>
        <w:numPr>
          <w:ilvl w:val="0"/>
          <w:numId w:val="3"/>
        </w:numPr>
        <w:autoSpaceDE w:val="0"/>
        <w:autoSpaceDN w:val="0"/>
        <w:adjustRightInd w:val="0"/>
        <w:spacing w:after="0" w:line="240" w:lineRule="auto"/>
        <w:ind w:hanging="720"/>
        <w:jc w:val="both"/>
        <w:rPr>
          <w:rFonts w:ascii="Times New Roman" w:eastAsia="Times New Roman" w:hAnsi="Times New Roman" w:cs="Times New Roman"/>
          <w:bCs/>
          <w:sz w:val="26"/>
          <w:szCs w:val="26"/>
          <w:lang w:eastAsia="ru-RU"/>
        </w:rPr>
      </w:pPr>
      <w:r>
        <w:rPr>
          <w:rFonts w:ascii="Times New Roman" w:hAnsi="Times New Roman" w:cs="Times New Roman"/>
          <w:sz w:val="26"/>
          <w:szCs w:val="26"/>
        </w:rPr>
        <w:t xml:space="preserve">Осуществление контроля за целевым расходованием средств местного бюджета в МБУ СШ по х\м – контроль осуществляет директор и </w:t>
      </w:r>
      <w:proofErr w:type="spellStart"/>
      <w:r>
        <w:rPr>
          <w:rFonts w:ascii="Times New Roman" w:hAnsi="Times New Roman" w:cs="Times New Roman"/>
          <w:sz w:val="26"/>
          <w:szCs w:val="26"/>
        </w:rPr>
        <w:t>гл</w:t>
      </w:r>
      <w:proofErr w:type="gramStart"/>
      <w:r>
        <w:rPr>
          <w:rFonts w:ascii="Times New Roman" w:hAnsi="Times New Roman" w:cs="Times New Roman"/>
          <w:sz w:val="26"/>
          <w:szCs w:val="26"/>
        </w:rPr>
        <w:t>.б</w:t>
      </w:r>
      <w:proofErr w:type="gramEnd"/>
      <w:r>
        <w:rPr>
          <w:rFonts w:ascii="Times New Roman" w:hAnsi="Times New Roman" w:cs="Times New Roman"/>
          <w:sz w:val="26"/>
          <w:szCs w:val="26"/>
        </w:rPr>
        <w:t>ухгалтер</w:t>
      </w:r>
      <w:proofErr w:type="spellEnd"/>
      <w:r>
        <w:rPr>
          <w:rFonts w:ascii="Times New Roman" w:hAnsi="Times New Roman" w:cs="Times New Roman"/>
          <w:sz w:val="26"/>
          <w:szCs w:val="26"/>
        </w:rPr>
        <w:t xml:space="preserve"> МБУ СШ по х/м</w:t>
      </w:r>
    </w:p>
    <w:p w:rsidR="004B03FD" w:rsidRDefault="004B03FD" w:rsidP="004B03FD">
      <w:pPr>
        <w:pStyle w:val="a9"/>
        <w:numPr>
          <w:ilvl w:val="0"/>
          <w:numId w:val="3"/>
        </w:numPr>
        <w:autoSpaceDE w:val="0"/>
        <w:autoSpaceDN w:val="0"/>
        <w:adjustRightInd w:val="0"/>
        <w:spacing w:after="0" w:line="240" w:lineRule="auto"/>
        <w:ind w:hanging="720"/>
        <w:jc w:val="both"/>
        <w:rPr>
          <w:rFonts w:ascii="Times New Roman" w:eastAsia="Times New Roman" w:hAnsi="Times New Roman" w:cs="Times New Roman"/>
          <w:bCs/>
          <w:sz w:val="26"/>
          <w:szCs w:val="26"/>
          <w:lang w:eastAsia="ru-RU"/>
        </w:rPr>
      </w:pPr>
      <w:r>
        <w:rPr>
          <w:rFonts w:ascii="Times New Roman" w:hAnsi="Times New Roman" w:cs="Times New Roman"/>
          <w:bCs/>
          <w:sz w:val="26"/>
          <w:szCs w:val="26"/>
        </w:rPr>
        <w:t>О</w:t>
      </w:r>
      <w:r>
        <w:rPr>
          <w:rFonts w:ascii="Times New Roman" w:eastAsia="Times New Roman" w:hAnsi="Times New Roman" w:cs="Times New Roman"/>
          <w:bCs/>
          <w:sz w:val="26"/>
          <w:szCs w:val="26"/>
          <w:lang w:eastAsia="ru-RU"/>
        </w:rPr>
        <w:t xml:space="preserve">снований для проведения заседания комиссии </w:t>
      </w:r>
      <w:r>
        <w:rPr>
          <w:rFonts w:ascii="Times New Roman" w:hAnsi="Times New Roman" w:cs="Times New Roman"/>
          <w:bCs/>
          <w:sz w:val="26"/>
          <w:szCs w:val="26"/>
        </w:rPr>
        <w:t>по соблюдению требований к служебному поведению  МБУ СШ по х\м и  уре</w:t>
      </w:r>
      <w:r w:rsidR="00AA701A">
        <w:rPr>
          <w:rFonts w:ascii="Times New Roman" w:hAnsi="Times New Roman" w:cs="Times New Roman"/>
          <w:bCs/>
          <w:sz w:val="26"/>
          <w:szCs w:val="26"/>
        </w:rPr>
        <w:t>гулированию конфликта интересо</w:t>
      </w:r>
      <w:proofErr w:type="gramStart"/>
      <w:r w:rsidR="00AA701A">
        <w:rPr>
          <w:rFonts w:ascii="Times New Roman" w:hAnsi="Times New Roman" w:cs="Times New Roman"/>
          <w:bCs/>
          <w:sz w:val="26"/>
          <w:szCs w:val="26"/>
        </w:rPr>
        <w:t>в</w:t>
      </w:r>
      <w:r>
        <w:rPr>
          <w:rFonts w:ascii="Times New Roman" w:eastAsia="Times New Roman" w:hAnsi="Times New Roman" w:cs="Times New Roman"/>
          <w:bCs/>
          <w:sz w:val="26"/>
          <w:szCs w:val="26"/>
          <w:lang w:eastAsia="ru-RU"/>
        </w:rPr>
        <w:t>–</w:t>
      </w:r>
      <w:proofErr w:type="gramEnd"/>
      <w:r>
        <w:rPr>
          <w:rFonts w:ascii="Times New Roman" w:eastAsia="Times New Roman" w:hAnsi="Times New Roman" w:cs="Times New Roman"/>
          <w:bCs/>
          <w:sz w:val="26"/>
          <w:szCs w:val="26"/>
          <w:lang w:eastAsia="ru-RU"/>
        </w:rPr>
        <w:t xml:space="preserve"> нет (заявления не поступали)</w:t>
      </w:r>
    </w:p>
    <w:p w:rsidR="004B03FD" w:rsidRDefault="004B03FD" w:rsidP="004B03FD">
      <w:pPr>
        <w:pStyle w:val="a9"/>
        <w:autoSpaceDE w:val="0"/>
        <w:autoSpaceDN w:val="0"/>
        <w:adjustRightInd w:val="0"/>
        <w:spacing w:after="0" w:line="240" w:lineRule="auto"/>
        <w:ind w:left="0"/>
        <w:jc w:val="both"/>
        <w:rPr>
          <w:rFonts w:ascii="Times New Roman" w:hAnsi="Times New Roman" w:cs="Times New Roman"/>
          <w:sz w:val="26"/>
          <w:szCs w:val="26"/>
          <w:lang w:eastAsia="ru-RU"/>
        </w:rPr>
      </w:pPr>
    </w:p>
    <w:p w:rsidR="004B03FD" w:rsidRDefault="004B03FD" w:rsidP="004B03FD">
      <w:pPr>
        <w:pStyle w:val="a9"/>
        <w:autoSpaceDE w:val="0"/>
        <w:autoSpaceDN w:val="0"/>
        <w:adjustRightInd w:val="0"/>
        <w:spacing w:after="0" w:line="240" w:lineRule="auto"/>
        <w:ind w:left="0"/>
        <w:jc w:val="both"/>
        <w:rPr>
          <w:rFonts w:ascii="Times New Roman" w:hAnsi="Times New Roman" w:cs="Times New Roman"/>
          <w:sz w:val="26"/>
          <w:szCs w:val="26"/>
          <w:lang w:eastAsia="ru-RU"/>
        </w:rPr>
      </w:pPr>
      <w:r>
        <w:rPr>
          <w:rFonts w:ascii="Times New Roman" w:hAnsi="Times New Roman" w:cs="Times New Roman"/>
          <w:b/>
          <w:sz w:val="26"/>
          <w:szCs w:val="26"/>
          <w:lang w:eastAsia="ru-RU"/>
        </w:rPr>
        <w:t>Решили</w:t>
      </w:r>
      <w:r>
        <w:rPr>
          <w:rFonts w:ascii="Times New Roman" w:hAnsi="Times New Roman" w:cs="Times New Roman"/>
          <w:sz w:val="26"/>
          <w:szCs w:val="26"/>
          <w:lang w:eastAsia="ru-RU"/>
        </w:rPr>
        <w:t xml:space="preserve">: Отчет о  выполнении Плана  мероприятий  за  </w:t>
      </w:r>
      <w:r>
        <w:rPr>
          <w:rFonts w:ascii="Times New Roman" w:hAnsi="Times New Roman" w:cs="Times New Roman"/>
          <w:sz w:val="26"/>
          <w:szCs w:val="26"/>
          <w:lang w:val="en-US" w:eastAsia="ru-RU"/>
        </w:rPr>
        <w:t>II</w:t>
      </w:r>
      <w:r w:rsidRPr="004B03FD">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квартал 2021г., принять к сведению.</w:t>
      </w:r>
    </w:p>
    <w:p w:rsidR="004B03FD" w:rsidRDefault="004B03FD" w:rsidP="004B03FD">
      <w:pPr>
        <w:pStyle w:val="a8"/>
        <w:jc w:val="both"/>
        <w:rPr>
          <w:rFonts w:ascii="Times New Roman" w:hAnsi="Times New Roman" w:cs="Times New Roman"/>
          <w:sz w:val="26"/>
          <w:szCs w:val="26"/>
          <w:lang w:eastAsia="ru-RU"/>
        </w:rPr>
      </w:pPr>
    </w:p>
    <w:p w:rsidR="00FE2BC9" w:rsidRDefault="00FE2BC9" w:rsidP="00FE2BC9">
      <w:pPr>
        <w:spacing w:after="0" w:line="240" w:lineRule="auto"/>
        <w:jc w:val="both"/>
        <w:rPr>
          <w:rFonts w:ascii="Times New Roman" w:hAnsi="Times New Roman" w:cs="Times New Roman"/>
          <w:sz w:val="26"/>
          <w:szCs w:val="26"/>
        </w:rPr>
      </w:pPr>
    </w:p>
    <w:p w:rsidR="00FE2BC9" w:rsidRDefault="00FE2BC9" w:rsidP="00FE2BC9">
      <w:pPr>
        <w:spacing w:after="0" w:line="240" w:lineRule="auto"/>
        <w:jc w:val="both"/>
        <w:rPr>
          <w:rFonts w:ascii="Times New Roman" w:hAnsi="Times New Roman" w:cs="Times New Roman"/>
          <w:sz w:val="26"/>
          <w:szCs w:val="26"/>
        </w:rPr>
      </w:pPr>
    </w:p>
    <w:p w:rsidR="00AA701A" w:rsidRPr="00FE2BC9" w:rsidRDefault="004B03FD" w:rsidP="00AA701A">
      <w:pPr>
        <w:spacing w:after="0" w:line="240" w:lineRule="auto"/>
        <w:jc w:val="both"/>
        <w:rPr>
          <w:rFonts w:ascii="Times New Roman" w:hAnsi="Times New Roman" w:cs="Times New Roman"/>
          <w:sz w:val="26"/>
          <w:szCs w:val="26"/>
          <w:lang w:eastAsia="ru-RU"/>
        </w:rPr>
      </w:pPr>
      <w:r>
        <w:rPr>
          <w:rFonts w:ascii="Times New Roman" w:hAnsi="Times New Roman" w:cs="Times New Roman"/>
          <w:b/>
          <w:sz w:val="26"/>
          <w:szCs w:val="26"/>
          <w:lang w:eastAsia="ru-RU"/>
        </w:rPr>
        <w:t>2</w:t>
      </w:r>
      <w:r>
        <w:rPr>
          <w:rFonts w:ascii="Times New Roman" w:hAnsi="Times New Roman" w:cs="Times New Roman"/>
          <w:b/>
          <w:sz w:val="26"/>
          <w:szCs w:val="26"/>
          <w:lang w:eastAsia="ru-RU"/>
        </w:rPr>
        <w:t xml:space="preserve">. По </w:t>
      </w:r>
      <w:r>
        <w:rPr>
          <w:rFonts w:ascii="Times New Roman" w:hAnsi="Times New Roman" w:cs="Times New Roman"/>
          <w:b/>
          <w:sz w:val="26"/>
          <w:szCs w:val="26"/>
          <w:lang w:eastAsia="ru-RU"/>
        </w:rPr>
        <w:t>второму</w:t>
      </w:r>
      <w:r>
        <w:rPr>
          <w:rFonts w:ascii="Times New Roman" w:hAnsi="Times New Roman" w:cs="Times New Roman"/>
          <w:b/>
          <w:sz w:val="26"/>
          <w:szCs w:val="26"/>
          <w:lang w:eastAsia="ru-RU"/>
        </w:rPr>
        <w:t xml:space="preserve"> вопросу слушали </w:t>
      </w:r>
      <w:r w:rsidR="00AA701A">
        <w:rPr>
          <w:rFonts w:ascii="Times New Roman" w:hAnsi="Times New Roman" w:cs="Times New Roman"/>
          <w:sz w:val="26"/>
          <w:szCs w:val="26"/>
          <w:lang w:eastAsia="ru-RU"/>
        </w:rPr>
        <w:t>Председателя</w:t>
      </w:r>
      <w:r w:rsidR="00AA701A" w:rsidRPr="00FE2BC9">
        <w:rPr>
          <w:rFonts w:ascii="Times New Roman" w:hAnsi="Times New Roman" w:cs="Times New Roman"/>
          <w:sz w:val="26"/>
          <w:szCs w:val="26"/>
          <w:lang w:eastAsia="ru-RU"/>
        </w:rPr>
        <w:t xml:space="preserve"> комиссии </w:t>
      </w:r>
    </w:p>
    <w:p w:rsidR="004B03FD" w:rsidRDefault="004B03FD" w:rsidP="00AA701A">
      <w:pPr>
        <w:pStyle w:val="a8"/>
        <w:jc w:val="both"/>
        <w:rPr>
          <w:rFonts w:ascii="Times New Roman" w:hAnsi="Times New Roman" w:cs="Times New Roman"/>
          <w:sz w:val="26"/>
          <w:szCs w:val="26"/>
          <w:lang w:eastAsia="ru-RU"/>
        </w:rPr>
      </w:pPr>
      <w:r>
        <w:rPr>
          <w:rFonts w:ascii="Times New Roman" w:hAnsi="Times New Roman" w:cs="Times New Roman"/>
          <w:b/>
          <w:sz w:val="26"/>
          <w:szCs w:val="26"/>
          <w:lang w:eastAsia="ru-RU"/>
        </w:rPr>
        <w:t>директора</w:t>
      </w:r>
      <w:r w:rsidR="00AA701A">
        <w:rPr>
          <w:rFonts w:ascii="Times New Roman" w:hAnsi="Times New Roman" w:cs="Times New Roman"/>
          <w:b/>
          <w:sz w:val="26"/>
          <w:szCs w:val="26"/>
          <w:lang w:eastAsia="ru-RU"/>
        </w:rPr>
        <w:t xml:space="preserve"> МБУ СШ по х/</w:t>
      </w:r>
      <w:proofErr w:type="gramStart"/>
      <w:r w:rsidR="00AA701A">
        <w:rPr>
          <w:rFonts w:ascii="Times New Roman" w:hAnsi="Times New Roman" w:cs="Times New Roman"/>
          <w:b/>
          <w:sz w:val="26"/>
          <w:szCs w:val="26"/>
          <w:lang w:eastAsia="ru-RU"/>
        </w:rPr>
        <w:t>м</w:t>
      </w:r>
      <w:proofErr w:type="gramEnd"/>
      <w:r w:rsidR="00AA701A">
        <w:rPr>
          <w:rFonts w:ascii="Times New Roman" w:hAnsi="Times New Roman" w:cs="Times New Roman"/>
          <w:b/>
          <w:sz w:val="26"/>
          <w:szCs w:val="26"/>
          <w:lang w:eastAsia="ru-RU"/>
        </w:rPr>
        <w:t xml:space="preserve"> </w:t>
      </w:r>
      <w:r>
        <w:rPr>
          <w:rFonts w:ascii="Times New Roman" w:hAnsi="Times New Roman" w:cs="Times New Roman"/>
          <w:b/>
          <w:sz w:val="26"/>
          <w:szCs w:val="26"/>
          <w:lang w:eastAsia="ru-RU"/>
        </w:rPr>
        <w:t xml:space="preserve"> А.А. Быкова</w:t>
      </w:r>
      <w:r>
        <w:rPr>
          <w:rFonts w:ascii="Times New Roman" w:hAnsi="Times New Roman" w:cs="Times New Roman"/>
          <w:sz w:val="26"/>
          <w:szCs w:val="26"/>
          <w:lang w:eastAsia="ru-RU"/>
        </w:rPr>
        <w:t>:</w:t>
      </w:r>
    </w:p>
    <w:p w:rsidR="00FE2BC9" w:rsidRDefault="00FE2BC9" w:rsidP="00FE2BC9">
      <w:pPr>
        <w:spacing w:after="0" w:line="240" w:lineRule="auto"/>
        <w:jc w:val="both"/>
        <w:rPr>
          <w:rFonts w:ascii="Times New Roman" w:hAnsi="Times New Roman" w:cs="Times New Roman"/>
          <w:sz w:val="26"/>
          <w:szCs w:val="26"/>
        </w:rPr>
      </w:pPr>
    </w:p>
    <w:p w:rsidR="00FE2BC9" w:rsidRPr="004B03FD" w:rsidRDefault="004B03FD" w:rsidP="00FE2BC9">
      <w:pPr>
        <w:spacing w:after="0" w:line="240" w:lineRule="auto"/>
        <w:jc w:val="both"/>
        <w:rPr>
          <w:rFonts w:ascii="Times New Roman" w:hAnsi="Times New Roman" w:cs="Times New Roman"/>
          <w:b/>
          <w:sz w:val="26"/>
          <w:szCs w:val="26"/>
        </w:rPr>
      </w:pPr>
      <w:r w:rsidRPr="004B03FD">
        <w:rPr>
          <w:rFonts w:ascii="Times New Roman" w:hAnsi="Times New Roman" w:cs="Times New Roman"/>
          <w:b/>
          <w:color w:val="000000"/>
          <w:sz w:val="27"/>
          <w:szCs w:val="27"/>
        </w:rPr>
        <w:t>«Коррупция в спорте и меры по борьбе с ней»</w:t>
      </w:r>
    </w:p>
    <w:p w:rsidR="00FE2BC9" w:rsidRDefault="00FE2BC9" w:rsidP="00FE2BC9">
      <w:pPr>
        <w:spacing w:after="0" w:line="240" w:lineRule="auto"/>
        <w:jc w:val="both"/>
        <w:rPr>
          <w:rFonts w:ascii="Times New Roman" w:hAnsi="Times New Roman" w:cs="Times New Roman"/>
          <w:sz w:val="26"/>
          <w:szCs w:val="26"/>
        </w:rPr>
      </w:pPr>
    </w:p>
    <w:p w:rsidR="00FE2BC9" w:rsidRDefault="004B03FD" w:rsidP="00FE2BC9">
      <w:pPr>
        <w:spacing w:after="0" w:line="240" w:lineRule="auto"/>
        <w:jc w:val="both"/>
        <w:rPr>
          <w:rFonts w:ascii="Times New Roman" w:hAnsi="Times New Roman" w:cs="Times New Roman"/>
          <w:sz w:val="26"/>
          <w:szCs w:val="26"/>
        </w:rPr>
      </w:pPr>
      <w:r w:rsidRPr="004B03FD">
        <w:rPr>
          <w:rFonts w:ascii="Times New Roman" w:hAnsi="Times New Roman" w:cs="Times New Roman"/>
          <w:color w:val="000000"/>
          <w:sz w:val="26"/>
          <w:szCs w:val="26"/>
        </w:rPr>
        <w:t>Популярность спортивных состязаний среди населения, значительные финансовые вливания и возможность оказывать влияние на ими</w:t>
      </w:r>
      <w:proofErr w:type="gramStart"/>
      <w:r w:rsidRPr="004B03FD">
        <w:rPr>
          <w:rFonts w:ascii="Times New Roman" w:hAnsi="Times New Roman" w:cs="Times New Roman"/>
          <w:color w:val="000000"/>
          <w:sz w:val="26"/>
          <w:szCs w:val="26"/>
        </w:rPr>
        <w:t>дж стр</w:t>
      </w:r>
      <w:proofErr w:type="gramEnd"/>
      <w:r w:rsidRPr="004B03FD">
        <w:rPr>
          <w:rFonts w:ascii="Times New Roman" w:hAnsi="Times New Roman" w:cs="Times New Roman"/>
          <w:color w:val="000000"/>
          <w:sz w:val="26"/>
          <w:szCs w:val="26"/>
        </w:rPr>
        <w:t xml:space="preserve">аны сегодня формируют среду для возникновения специфических коррупционных проявлений в сфере спорта. Одно из них – манипулирование результатами спортивных соревнований. </w:t>
      </w:r>
      <w:proofErr w:type="gramStart"/>
      <w:r w:rsidRPr="004B03FD">
        <w:rPr>
          <w:rFonts w:ascii="Times New Roman" w:hAnsi="Times New Roman" w:cs="Times New Roman"/>
          <w:color w:val="000000"/>
          <w:sz w:val="26"/>
          <w:szCs w:val="26"/>
        </w:rPr>
        <w:t xml:space="preserve">Подобная форма неправомерной деятельности встречается практически во всех видах спорта, в которые вкладываются большие деньги: от традиционных до современных, например, </w:t>
      </w:r>
      <w:proofErr w:type="spellStart"/>
      <w:r w:rsidRPr="004B03FD">
        <w:rPr>
          <w:rFonts w:ascii="Times New Roman" w:hAnsi="Times New Roman" w:cs="Times New Roman"/>
          <w:color w:val="000000"/>
          <w:sz w:val="26"/>
          <w:szCs w:val="26"/>
        </w:rPr>
        <w:t>киберспортивных</w:t>
      </w:r>
      <w:proofErr w:type="spellEnd"/>
      <w:r w:rsidRPr="004B03FD">
        <w:rPr>
          <w:rFonts w:ascii="Times New Roman" w:hAnsi="Times New Roman" w:cs="Times New Roman"/>
          <w:color w:val="000000"/>
          <w:sz w:val="26"/>
          <w:szCs w:val="26"/>
        </w:rPr>
        <w:t xml:space="preserve"> дисциплин.</w:t>
      </w:r>
      <w:proofErr w:type="gramEnd"/>
      <w:r w:rsidRPr="004B03FD">
        <w:rPr>
          <w:rFonts w:ascii="Times New Roman" w:hAnsi="Times New Roman" w:cs="Times New Roman"/>
          <w:color w:val="000000"/>
          <w:sz w:val="26"/>
          <w:szCs w:val="26"/>
        </w:rPr>
        <w:t xml:space="preserve"> Нередко договорные матчи организуются преступными группировками, владеющими нелегальными тотализаторами: их посредники подкупают спортсменов, а также тренеров, спортивных менеджеров или судей для того, чтобы тем или иным образом повлиять на результаты соревнования и впоследствии иметь возможность получить сверхприбыль на ставках. Выявление и доказывание таких преступлений является весьма непростой задачей. Некоторые страны формируют специальные структуры для проведения соответствующих расследований: так, в феврале 2020 года власти Кипра заявили об учреждении Комитета по разработке законодательства в сфере борьбы с коррупцией в футболе, а также о кадровом усилении подразделения полиции по расследованию договорных матчей. Меры были приняты после того, как Союз европейских футбольных ассоциаций (УЕФА) направил в Футбольную ассоциацию Кипра</w:t>
      </w:r>
      <w:proofErr w:type="gramStart"/>
      <w:r w:rsidRPr="004B03FD">
        <w:rPr>
          <w:rFonts w:ascii="Times New Roman" w:hAnsi="Times New Roman" w:cs="Times New Roman"/>
          <w:color w:val="000000"/>
          <w:sz w:val="26"/>
          <w:szCs w:val="26"/>
        </w:rPr>
        <w:t xml:space="preserve"> (ΚΟΠ) </w:t>
      </w:r>
      <w:proofErr w:type="gramEnd"/>
      <w:r w:rsidRPr="004B03FD">
        <w:rPr>
          <w:rFonts w:ascii="Times New Roman" w:hAnsi="Times New Roman" w:cs="Times New Roman"/>
          <w:color w:val="000000"/>
          <w:sz w:val="26"/>
          <w:szCs w:val="26"/>
        </w:rPr>
        <w:t xml:space="preserve">досье на шесть предположительно договорных футбольных матчей, проведенных в стране с сентября 2019 года: на каждый из них были сделаны подозрительно крупные ставки. По словам почетного президента ΚΟΠ и бывшего вице-президента исполкома УЕФА </w:t>
      </w:r>
      <w:proofErr w:type="spellStart"/>
      <w:r w:rsidRPr="004B03FD">
        <w:rPr>
          <w:rFonts w:ascii="Times New Roman" w:hAnsi="Times New Roman" w:cs="Times New Roman"/>
          <w:color w:val="000000"/>
          <w:sz w:val="26"/>
          <w:szCs w:val="26"/>
        </w:rPr>
        <w:t>Мариоса</w:t>
      </w:r>
      <w:proofErr w:type="spellEnd"/>
      <w:r w:rsidRPr="004B03FD">
        <w:rPr>
          <w:rFonts w:ascii="Times New Roman" w:hAnsi="Times New Roman" w:cs="Times New Roman"/>
          <w:color w:val="000000"/>
          <w:sz w:val="26"/>
          <w:szCs w:val="26"/>
        </w:rPr>
        <w:t xml:space="preserve"> </w:t>
      </w:r>
      <w:proofErr w:type="spellStart"/>
      <w:r w:rsidRPr="004B03FD">
        <w:rPr>
          <w:rFonts w:ascii="Times New Roman" w:hAnsi="Times New Roman" w:cs="Times New Roman"/>
          <w:color w:val="000000"/>
          <w:sz w:val="26"/>
          <w:szCs w:val="26"/>
        </w:rPr>
        <w:t>Лефкаритиса</w:t>
      </w:r>
      <w:proofErr w:type="spellEnd"/>
      <w:r w:rsidRPr="004B03FD">
        <w:rPr>
          <w:rFonts w:ascii="Times New Roman" w:hAnsi="Times New Roman" w:cs="Times New Roman"/>
          <w:color w:val="000000"/>
          <w:sz w:val="26"/>
          <w:szCs w:val="26"/>
        </w:rPr>
        <w:t xml:space="preserve">, с 2011 года Футбольная ассоциация Кипра получила от УЕФА информацию по 75 предположительно договорным матчам. Несмотря на сложность доказывания договорных матчей, за последние годы правоохранительными органами, зачастую при деятельном участии некоммерческих организаций и журналистов, был проведен целый ряд успешных расследований.  </w:t>
      </w:r>
      <w:proofErr w:type="gramStart"/>
      <w:r w:rsidRPr="004B03FD">
        <w:rPr>
          <w:rFonts w:ascii="Times New Roman" w:hAnsi="Times New Roman" w:cs="Times New Roman"/>
          <w:color w:val="000000"/>
          <w:sz w:val="26"/>
          <w:szCs w:val="26"/>
        </w:rPr>
        <w:t xml:space="preserve">Например, в 2017 году </w:t>
      </w:r>
      <w:proofErr w:type="spellStart"/>
      <w:r w:rsidRPr="004B03FD">
        <w:rPr>
          <w:rFonts w:ascii="Times New Roman" w:hAnsi="Times New Roman" w:cs="Times New Roman"/>
          <w:color w:val="000000"/>
          <w:sz w:val="26"/>
          <w:szCs w:val="26"/>
        </w:rPr>
        <w:t>Европол</w:t>
      </w:r>
      <w:proofErr w:type="spellEnd"/>
      <w:r w:rsidRPr="004B03FD">
        <w:rPr>
          <w:rFonts w:ascii="Times New Roman" w:hAnsi="Times New Roman" w:cs="Times New Roman"/>
          <w:color w:val="000000"/>
          <w:sz w:val="26"/>
          <w:szCs w:val="26"/>
        </w:rPr>
        <w:t xml:space="preserve"> совместно с правоохранительными органами Испании начал расследование в отношении испанского теннисиста по подозрению в организации договорных матчей, в результате чего в 2019 году была раскрыта реализовывавшаяся на протяжении многих лет армянской преступной группировкой схема, в которой были задействованы сразу 28 профессиональных теннисистов из Испании (на сегодняшний день 15 из них уже привлечены к ответственности).</w:t>
      </w:r>
      <w:proofErr w:type="gramEnd"/>
      <w:r w:rsidRPr="004B03FD">
        <w:rPr>
          <w:rFonts w:ascii="Times New Roman" w:hAnsi="Times New Roman" w:cs="Times New Roman"/>
          <w:color w:val="000000"/>
          <w:sz w:val="26"/>
          <w:szCs w:val="26"/>
        </w:rPr>
        <w:t xml:space="preserve"> Договорные матчи – далеко не единственное проявление коррупции в спорте. Не меньшего внимания заслуживают практики взяточничества в детско-юношеских спортивных школах, «откаты» при трансферах (переходы игроков между клубами), использование финансовых вложений в спорт для того, чтобы замаскировать подкуп, или для отмывания денег и т.д. Одной из наиболее острых проблем остается коррупция в национальных и международных спортивных федерациях и организациях: соответствующие риски возникают во время отбора и назначения на руководящие должности, при распределении денежных средств, прав на трансляцию соревнований, рекламных контрактов, при определении стран-хозяек крупных спортивных мероприятий и т.д. Так, одним из самых заметных коррупционных скандалов последних лет стал «ФИФА-</w:t>
      </w:r>
      <w:proofErr w:type="spellStart"/>
      <w:r w:rsidRPr="004B03FD">
        <w:rPr>
          <w:rFonts w:ascii="Times New Roman" w:hAnsi="Times New Roman" w:cs="Times New Roman"/>
          <w:color w:val="000000"/>
          <w:sz w:val="26"/>
          <w:szCs w:val="26"/>
        </w:rPr>
        <w:t>гейт</w:t>
      </w:r>
      <w:proofErr w:type="spellEnd"/>
      <w:r w:rsidRPr="004B03FD">
        <w:rPr>
          <w:rFonts w:ascii="Times New Roman" w:hAnsi="Times New Roman" w:cs="Times New Roman"/>
          <w:color w:val="000000"/>
          <w:sz w:val="26"/>
          <w:szCs w:val="26"/>
        </w:rPr>
        <w:t xml:space="preserve">». В мае 2015 года сразу несколько десятков действующих сотрудников ФИФА были арестованы по подозрению в получении взяток на общую сумму более $150 млн. Согласно материалам дела, одной из целей коррупционных действий был выбор стран для </w:t>
      </w:r>
      <w:r w:rsidRPr="004B03FD">
        <w:rPr>
          <w:rFonts w:ascii="Times New Roman" w:hAnsi="Times New Roman" w:cs="Times New Roman"/>
          <w:color w:val="000000"/>
          <w:sz w:val="26"/>
          <w:szCs w:val="26"/>
        </w:rPr>
        <w:lastRenderedPageBreak/>
        <w:t>проведения чемпионатов мира по футболу. В общей сложности к ответственности были привлечены 18 физических лиц и две компании. Например, в Российской Федерации меры по предотвращению манипулирования спортивными соревнованиями и борьбе с ними предусматриваются статьей 26.2. Федерального закона №329-ФЗ "О физической культуре и спорте в Российской Федерации", а ответственность за оказание противоправного влияния на результат спортивного соревнования регулируется статьей 184 Уголовного Кодекса РФ.</w:t>
      </w:r>
      <w:r w:rsidRPr="004B03FD">
        <w:rPr>
          <w:rFonts w:ascii="Times New Roman" w:hAnsi="Times New Roman" w:cs="Times New Roman"/>
          <w:color w:val="000000"/>
          <w:sz w:val="26"/>
          <w:szCs w:val="26"/>
        </w:rPr>
        <w:br/>
      </w:r>
      <w:r w:rsidRPr="004B03FD">
        <w:rPr>
          <w:rFonts w:ascii="Times New Roman" w:hAnsi="Times New Roman" w:cs="Times New Roman"/>
          <w:color w:val="000000"/>
          <w:sz w:val="26"/>
          <w:szCs w:val="26"/>
        </w:rPr>
        <w:br/>
      </w:r>
    </w:p>
    <w:p w:rsidR="004B03FD" w:rsidRDefault="004B03FD" w:rsidP="004B03FD">
      <w:pPr>
        <w:pStyle w:val="a8"/>
        <w:tabs>
          <w:tab w:val="left" w:pos="0"/>
        </w:tabs>
        <w:jc w:val="both"/>
        <w:rPr>
          <w:rFonts w:ascii="Times New Roman" w:hAnsi="Times New Roman" w:cs="Times New Roman"/>
          <w:sz w:val="26"/>
          <w:szCs w:val="26"/>
        </w:rPr>
      </w:pPr>
      <w:r>
        <w:rPr>
          <w:rFonts w:ascii="Times New Roman" w:hAnsi="Times New Roman" w:cs="Times New Roman"/>
          <w:b/>
          <w:sz w:val="26"/>
          <w:szCs w:val="26"/>
          <w:lang w:eastAsia="ru-RU"/>
        </w:rPr>
        <w:t>По третьему вопросу</w:t>
      </w:r>
      <w:r>
        <w:rPr>
          <w:rFonts w:ascii="Times New Roman" w:hAnsi="Times New Roman" w:cs="Times New Roman"/>
          <w:b/>
          <w:sz w:val="26"/>
          <w:szCs w:val="26"/>
        </w:rPr>
        <w:t xml:space="preserve"> комиссия решила</w:t>
      </w:r>
      <w:r>
        <w:rPr>
          <w:rFonts w:ascii="Times New Roman" w:hAnsi="Times New Roman" w:cs="Times New Roman"/>
          <w:b/>
          <w:sz w:val="26"/>
          <w:szCs w:val="26"/>
          <w:lang w:eastAsia="ru-RU"/>
        </w:rPr>
        <w:t>:</w:t>
      </w:r>
      <w:r>
        <w:rPr>
          <w:rFonts w:ascii="Times New Roman" w:hAnsi="Times New Roman" w:cs="Times New Roman"/>
          <w:b/>
          <w:sz w:val="26"/>
          <w:szCs w:val="26"/>
        </w:rPr>
        <w:t xml:space="preserve"> </w:t>
      </w:r>
      <w:r>
        <w:rPr>
          <w:rFonts w:ascii="Times New Roman" w:hAnsi="Times New Roman" w:cs="Times New Roman"/>
          <w:sz w:val="26"/>
          <w:szCs w:val="26"/>
        </w:rPr>
        <w:t>Продолжить ход работы согласно плана работы комиссии по противодействию коррупции МБУ СШ по х\</w:t>
      </w:r>
      <w:proofErr w:type="gramStart"/>
      <w:r>
        <w:rPr>
          <w:rFonts w:ascii="Times New Roman" w:hAnsi="Times New Roman" w:cs="Times New Roman"/>
          <w:sz w:val="26"/>
          <w:szCs w:val="26"/>
        </w:rPr>
        <w:t>м</w:t>
      </w:r>
      <w:proofErr w:type="gramEnd"/>
      <w:r>
        <w:rPr>
          <w:rFonts w:ascii="Times New Roman" w:hAnsi="Times New Roman" w:cs="Times New Roman"/>
          <w:sz w:val="26"/>
          <w:szCs w:val="26"/>
        </w:rPr>
        <w:t xml:space="preserve"> на  2021 год.</w:t>
      </w:r>
    </w:p>
    <w:p w:rsidR="004B03FD" w:rsidRDefault="004B03FD" w:rsidP="004B03FD">
      <w:pPr>
        <w:pStyle w:val="a8"/>
        <w:tabs>
          <w:tab w:val="left" w:pos="0"/>
        </w:tabs>
        <w:jc w:val="both"/>
        <w:rPr>
          <w:rFonts w:ascii="Times New Roman" w:hAnsi="Times New Roman" w:cs="Times New Roman"/>
          <w:sz w:val="26"/>
          <w:szCs w:val="26"/>
        </w:rPr>
      </w:pPr>
    </w:p>
    <w:p w:rsidR="004B03FD" w:rsidRDefault="004B03FD" w:rsidP="004B03FD">
      <w:pPr>
        <w:pStyle w:val="a8"/>
        <w:jc w:val="center"/>
        <w:rPr>
          <w:rFonts w:ascii="Times New Roman" w:hAnsi="Times New Roman" w:cs="Times New Roman"/>
          <w:sz w:val="26"/>
          <w:szCs w:val="26"/>
        </w:rPr>
      </w:pPr>
      <w:r>
        <w:rPr>
          <w:rFonts w:ascii="Times New Roman" w:hAnsi="Times New Roman" w:cs="Times New Roman"/>
          <w:sz w:val="26"/>
          <w:szCs w:val="26"/>
        </w:rPr>
        <w:t>Другие текущие вопр</w:t>
      </w:r>
      <w:bookmarkStart w:id="0" w:name="_GoBack"/>
      <w:bookmarkEnd w:id="0"/>
      <w:r>
        <w:rPr>
          <w:rFonts w:ascii="Times New Roman" w:hAnsi="Times New Roman" w:cs="Times New Roman"/>
          <w:sz w:val="26"/>
          <w:szCs w:val="26"/>
        </w:rPr>
        <w:t>осы решаются в оперативном порядке.</w:t>
      </w:r>
    </w:p>
    <w:p w:rsidR="00FE2BC9" w:rsidRDefault="00FE2BC9" w:rsidP="00FE2BC9">
      <w:pPr>
        <w:spacing w:after="0" w:line="240" w:lineRule="auto"/>
        <w:jc w:val="both"/>
        <w:rPr>
          <w:rFonts w:ascii="Times New Roman" w:hAnsi="Times New Roman" w:cs="Times New Roman"/>
          <w:sz w:val="26"/>
          <w:szCs w:val="26"/>
        </w:rPr>
      </w:pPr>
    </w:p>
    <w:p w:rsidR="002C7AC3" w:rsidRPr="00FE2BC9" w:rsidRDefault="00FE2BC9" w:rsidP="00FE2BC9">
      <w:pPr>
        <w:shd w:val="clear" w:color="auto" w:fill="FFFFFF" w:themeFill="background1"/>
        <w:spacing w:after="0" w:line="240" w:lineRule="auto"/>
        <w:textAlignment w:val="baseline"/>
        <w:outlineLvl w:val="1"/>
        <w:rPr>
          <w:rFonts w:ascii="Times New Roman" w:eastAsia="Times New Roman" w:hAnsi="Times New Roman" w:cs="Times New Roman"/>
          <w:color w:val="161922"/>
          <w:sz w:val="24"/>
          <w:szCs w:val="24"/>
          <w:lang w:eastAsia="ru-RU"/>
        </w:rPr>
      </w:pPr>
      <w:r w:rsidRPr="00FE2BC9">
        <w:rPr>
          <w:rFonts w:ascii="Times New Roman" w:hAnsi="Times New Roman" w:cs="Times New Roman"/>
          <w:sz w:val="24"/>
          <w:szCs w:val="24"/>
        </w:rPr>
        <w:t>4.</w:t>
      </w:r>
      <w:r w:rsidR="00AA701A" w:rsidRPr="00AA701A">
        <w:rPr>
          <w:rFonts w:ascii="Times New Roman" w:hAnsi="Times New Roman" w:cs="Times New Roman"/>
          <w:b/>
          <w:sz w:val="26"/>
          <w:szCs w:val="26"/>
        </w:rPr>
        <w:t>По четвертому вопросу</w:t>
      </w:r>
      <w:r w:rsidR="00AA701A">
        <w:rPr>
          <w:rFonts w:ascii="Times New Roman" w:hAnsi="Times New Roman" w:cs="Times New Roman"/>
          <w:sz w:val="24"/>
          <w:szCs w:val="24"/>
        </w:rPr>
        <w:t xml:space="preserve"> составлена б</w:t>
      </w:r>
      <w:r w:rsidRPr="00FE2BC9">
        <w:rPr>
          <w:rFonts w:ascii="Times New Roman" w:hAnsi="Times New Roman" w:cs="Times New Roman"/>
          <w:sz w:val="24"/>
          <w:szCs w:val="24"/>
        </w:rPr>
        <w:t xml:space="preserve">еседа </w:t>
      </w:r>
      <w:r w:rsidR="00AA701A">
        <w:rPr>
          <w:rFonts w:ascii="Times New Roman" w:hAnsi="Times New Roman" w:cs="Times New Roman"/>
          <w:sz w:val="24"/>
          <w:szCs w:val="24"/>
        </w:rPr>
        <w:t xml:space="preserve">в формате </w:t>
      </w:r>
      <w:r w:rsidRPr="00FE2BC9">
        <w:rPr>
          <w:rFonts w:ascii="Times New Roman" w:hAnsi="Times New Roman" w:cs="Times New Roman"/>
          <w:sz w:val="24"/>
          <w:szCs w:val="24"/>
        </w:rPr>
        <w:t xml:space="preserve">(вопрос-ответ) </w:t>
      </w:r>
      <w:r w:rsidR="00AA701A">
        <w:rPr>
          <w:rFonts w:ascii="Times New Roman" w:hAnsi="Times New Roman" w:cs="Times New Roman"/>
          <w:sz w:val="24"/>
          <w:szCs w:val="24"/>
        </w:rPr>
        <w:t xml:space="preserve">на тему </w:t>
      </w:r>
      <w:r w:rsidRPr="00FE2BC9">
        <w:rPr>
          <w:rFonts w:ascii="Times New Roman" w:eastAsia="Times New Roman" w:hAnsi="Times New Roman" w:cs="Times New Roman"/>
          <w:b/>
          <w:color w:val="161922"/>
          <w:sz w:val="24"/>
          <w:szCs w:val="24"/>
          <w:bdr w:val="none" w:sz="0" w:space="0" w:color="auto" w:frame="1"/>
          <w:lang w:eastAsia="ru-RU"/>
        </w:rPr>
        <w:t>«</w:t>
      </w:r>
      <w:r w:rsidR="00AA701A">
        <w:rPr>
          <w:rFonts w:ascii="Times New Roman" w:eastAsia="Times New Roman" w:hAnsi="Times New Roman" w:cs="Times New Roman"/>
          <w:b/>
          <w:color w:val="161922"/>
          <w:sz w:val="24"/>
          <w:szCs w:val="24"/>
          <w:bdr w:val="none" w:sz="0" w:space="0" w:color="auto" w:frame="1"/>
          <w:lang w:eastAsia="ru-RU"/>
        </w:rPr>
        <w:t>П</w:t>
      </w:r>
      <w:r w:rsidRPr="00FE2BC9">
        <w:rPr>
          <w:rFonts w:ascii="Times New Roman" w:eastAsia="Times New Roman" w:hAnsi="Times New Roman" w:cs="Times New Roman"/>
          <w:b/>
          <w:color w:val="161922"/>
          <w:sz w:val="24"/>
          <w:szCs w:val="24"/>
          <w:bdr w:val="none" w:sz="0" w:space="0" w:color="auto" w:frame="1"/>
          <w:lang w:eastAsia="ru-RU"/>
        </w:rPr>
        <w:t>ростыми словами коррупция»</w:t>
      </w:r>
      <w:r w:rsidRPr="00FE2BC9">
        <w:rPr>
          <w:rFonts w:ascii="Times New Roman" w:eastAsia="Times New Roman" w:hAnsi="Times New Roman" w:cs="Times New Roman"/>
          <w:color w:val="161922"/>
          <w:sz w:val="24"/>
          <w:szCs w:val="24"/>
          <w:bdr w:val="none" w:sz="0" w:space="0" w:color="auto" w:frame="1"/>
          <w:lang w:eastAsia="ru-RU"/>
        </w:rPr>
        <w:t xml:space="preserve"> </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b/>
          <w:bCs/>
          <w:color w:val="0A0A0A"/>
          <w:sz w:val="24"/>
          <w:szCs w:val="24"/>
          <w:bdr w:val="none" w:sz="0" w:space="0" w:color="auto" w:frame="1"/>
          <w:lang w:eastAsia="ru-RU"/>
        </w:rPr>
        <w:t>Простыми словами, Коррупция – это</w:t>
      </w:r>
      <w:r w:rsidRPr="00FE2BC9">
        <w:rPr>
          <w:rFonts w:ascii="Times New Roman" w:eastAsia="Times New Roman" w:hAnsi="Times New Roman" w:cs="Times New Roman"/>
          <w:color w:val="0A0A0A"/>
          <w:sz w:val="24"/>
          <w:szCs w:val="24"/>
          <w:lang w:eastAsia="ru-RU"/>
        </w:rPr>
        <w:t> </w:t>
      </w:r>
      <w:proofErr w:type="gramStart"/>
      <w:r w:rsidRPr="00FE2BC9">
        <w:rPr>
          <w:rFonts w:ascii="Times New Roman" w:eastAsia="Times New Roman" w:hAnsi="Times New Roman" w:cs="Times New Roman"/>
          <w:color w:val="0A0A0A"/>
          <w:sz w:val="24"/>
          <w:szCs w:val="24"/>
          <w:lang w:eastAsia="ru-RU"/>
        </w:rPr>
        <w:t>процесс</w:t>
      </w:r>
      <w:proofErr w:type="gramEnd"/>
      <w:r w:rsidRPr="00FE2BC9">
        <w:rPr>
          <w:rFonts w:ascii="Times New Roman" w:eastAsia="Times New Roman" w:hAnsi="Times New Roman" w:cs="Times New Roman"/>
          <w:color w:val="0A0A0A"/>
          <w:sz w:val="24"/>
          <w:szCs w:val="24"/>
          <w:lang w:eastAsia="ru-RU"/>
        </w:rPr>
        <w:t xml:space="preserve"> при котором должностное лицо, наделенное определенной властью, использует ее для личного обогащения. К таким лицам могут относиться практически все госслужащие способные тем или иным образом повлиять на разрешение какой-либо ситуации. Так это могут быть:</w:t>
      </w:r>
    </w:p>
    <w:p w:rsidR="002C7AC3" w:rsidRPr="00AA701A" w:rsidRDefault="002C7AC3" w:rsidP="00AA701A">
      <w:pPr>
        <w:pStyle w:val="a9"/>
        <w:numPr>
          <w:ilvl w:val="0"/>
          <w:numId w:val="1"/>
        </w:numPr>
        <w:shd w:val="clear" w:color="auto" w:fill="FFFFFF" w:themeFill="background1"/>
        <w:spacing w:after="0" w:line="240" w:lineRule="auto"/>
        <w:textAlignment w:val="baseline"/>
        <w:rPr>
          <w:rFonts w:ascii="Times New Roman" w:eastAsia="Times New Roman" w:hAnsi="Times New Roman" w:cs="Times New Roman"/>
          <w:color w:val="4C4C4C"/>
          <w:sz w:val="24"/>
          <w:szCs w:val="24"/>
          <w:lang w:eastAsia="ru-RU"/>
        </w:rPr>
      </w:pPr>
      <w:r w:rsidRPr="00AA701A">
        <w:rPr>
          <w:rFonts w:ascii="Times New Roman" w:eastAsia="Times New Roman" w:hAnsi="Times New Roman" w:cs="Times New Roman"/>
          <w:color w:val="4C4C4C"/>
          <w:sz w:val="24"/>
          <w:szCs w:val="24"/>
          <w:lang w:eastAsia="ru-RU"/>
        </w:rPr>
        <w:t>Политики;</w:t>
      </w:r>
    </w:p>
    <w:p w:rsidR="002C7AC3" w:rsidRPr="00FE2BC9" w:rsidRDefault="002C7AC3" w:rsidP="00FE2BC9">
      <w:pPr>
        <w:numPr>
          <w:ilvl w:val="0"/>
          <w:numId w:val="1"/>
        </w:numPr>
        <w:shd w:val="clear" w:color="auto" w:fill="FFFFFF" w:themeFill="background1"/>
        <w:spacing w:after="0" w:line="240" w:lineRule="auto"/>
        <w:ind w:left="450"/>
        <w:textAlignment w:val="baseline"/>
        <w:rPr>
          <w:rFonts w:ascii="Times New Roman" w:eastAsia="Times New Roman" w:hAnsi="Times New Roman" w:cs="Times New Roman"/>
          <w:color w:val="4C4C4C"/>
          <w:sz w:val="24"/>
          <w:szCs w:val="24"/>
          <w:lang w:eastAsia="ru-RU"/>
        </w:rPr>
      </w:pPr>
      <w:r w:rsidRPr="00FE2BC9">
        <w:rPr>
          <w:rFonts w:ascii="Times New Roman" w:eastAsia="Times New Roman" w:hAnsi="Times New Roman" w:cs="Times New Roman"/>
          <w:color w:val="4C4C4C"/>
          <w:sz w:val="24"/>
          <w:szCs w:val="24"/>
          <w:lang w:eastAsia="ru-RU"/>
        </w:rPr>
        <w:t>Чиновники всех уровней;</w:t>
      </w:r>
    </w:p>
    <w:p w:rsidR="002C7AC3" w:rsidRPr="00FE2BC9" w:rsidRDefault="002C7AC3" w:rsidP="00FE2BC9">
      <w:pPr>
        <w:numPr>
          <w:ilvl w:val="0"/>
          <w:numId w:val="1"/>
        </w:numPr>
        <w:shd w:val="clear" w:color="auto" w:fill="FFFFFF" w:themeFill="background1"/>
        <w:spacing w:after="0" w:line="240" w:lineRule="auto"/>
        <w:ind w:left="450"/>
        <w:textAlignment w:val="baseline"/>
        <w:rPr>
          <w:rFonts w:ascii="Times New Roman" w:eastAsia="Times New Roman" w:hAnsi="Times New Roman" w:cs="Times New Roman"/>
          <w:color w:val="4C4C4C"/>
          <w:sz w:val="24"/>
          <w:szCs w:val="24"/>
          <w:lang w:eastAsia="ru-RU"/>
        </w:rPr>
      </w:pPr>
      <w:r w:rsidRPr="00FE2BC9">
        <w:rPr>
          <w:rFonts w:ascii="Times New Roman" w:eastAsia="Times New Roman" w:hAnsi="Times New Roman" w:cs="Times New Roman"/>
          <w:color w:val="4C4C4C"/>
          <w:sz w:val="24"/>
          <w:szCs w:val="24"/>
          <w:lang w:eastAsia="ru-RU"/>
        </w:rPr>
        <w:t>Представители надзорных и правоохранительных органов;</w:t>
      </w:r>
    </w:p>
    <w:p w:rsidR="002C7AC3" w:rsidRPr="00FE2BC9" w:rsidRDefault="002C7AC3" w:rsidP="00FE2BC9">
      <w:pPr>
        <w:numPr>
          <w:ilvl w:val="0"/>
          <w:numId w:val="1"/>
        </w:numPr>
        <w:shd w:val="clear" w:color="auto" w:fill="FFFFFF" w:themeFill="background1"/>
        <w:spacing w:after="0" w:line="240" w:lineRule="auto"/>
        <w:ind w:left="450"/>
        <w:textAlignment w:val="baseline"/>
        <w:rPr>
          <w:rFonts w:ascii="Times New Roman" w:eastAsia="Times New Roman" w:hAnsi="Times New Roman" w:cs="Times New Roman"/>
          <w:color w:val="4C4C4C"/>
          <w:sz w:val="24"/>
          <w:szCs w:val="24"/>
          <w:lang w:eastAsia="ru-RU"/>
        </w:rPr>
      </w:pPr>
      <w:r w:rsidRPr="00FE2BC9">
        <w:rPr>
          <w:rFonts w:ascii="Times New Roman" w:eastAsia="Times New Roman" w:hAnsi="Times New Roman" w:cs="Times New Roman"/>
          <w:color w:val="4C4C4C"/>
          <w:sz w:val="24"/>
          <w:szCs w:val="24"/>
          <w:lang w:eastAsia="ru-RU"/>
        </w:rPr>
        <w:t>Представители медицины и образования.</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В более широком понимании, термин коррупция включает в себя взяточничество, вымогательство, мошенничество, злоупотребление властью, растрату и отмывание денег.</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b/>
          <w:color w:val="161922"/>
          <w:sz w:val="24"/>
          <w:szCs w:val="24"/>
          <w:lang w:eastAsia="ru-RU"/>
        </w:rPr>
      </w:pPr>
      <w:r w:rsidRPr="00FE2BC9">
        <w:rPr>
          <w:rFonts w:ascii="Times New Roman" w:eastAsia="Times New Roman" w:hAnsi="Times New Roman" w:cs="Times New Roman"/>
          <w:b/>
          <w:color w:val="0A0A0A"/>
          <w:sz w:val="24"/>
          <w:szCs w:val="24"/>
          <w:lang w:eastAsia="ru-RU"/>
        </w:rPr>
        <w:t>  </w:t>
      </w:r>
      <w:r w:rsidRPr="00FE2BC9">
        <w:rPr>
          <w:rFonts w:ascii="Times New Roman" w:eastAsia="Times New Roman" w:hAnsi="Times New Roman" w:cs="Times New Roman"/>
          <w:b/>
          <w:color w:val="161922"/>
          <w:sz w:val="24"/>
          <w:szCs w:val="24"/>
          <w:bdr w:val="none" w:sz="0" w:space="0" w:color="auto" w:frame="1"/>
          <w:lang w:eastAsia="ru-RU"/>
        </w:rPr>
        <w:t>Причины коррупции.</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xml:space="preserve"> Причин для существования и процветания коррупции существует огромное множество, и достаточно сложно привести абсолютно все аспекты возникновения данного явления. Тем не </w:t>
      </w:r>
      <w:proofErr w:type="gramStart"/>
      <w:r w:rsidRPr="00FE2BC9">
        <w:rPr>
          <w:rFonts w:ascii="Times New Roman" w:eastAsia="Times New Roman" w:hAnsi="Times New Roman" w:cs="Times New Roman"/>
          <w:color w:val="0A0A0A"/>
          <w:sz w:val="24"/>
          <w:szCs w:val="24"/>
          <w:lang w:eastAsia="ru-RU"/>
        </w:rPr>
        <w:t>менее</w:t>
      </w:r>
      <w:proofErr w:type="gramEnd"/>
      <w:r w:rsidRPr="00FE2BC9">
        <w:rPr>
          <w:rFonts w:ascii="Times New Roman" w:eastAsia="Times New Roman" w:hAnsi="Times New Roman" w:cs="Times New Roman"/>
          <w:color w:val="0A0A0A"/>
          <w:sz w:val="24"/>
          <w:szCs w:val="24"/>
          <w:lang w:eastAsia="ru-RU"/>
        </w:rPr>
        <w:t xml:space="preserve"> основные причины практически всегда находятся на поверхности.</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r w:rsidRPr="00FE2BC9">
        <w:rPr>
          <w:rFonts w:ascii="Times New Roman" w:eastAsia="Times New Roman" w:hAnsi="Times New Roman" w:cs="Times New Roman"/>
          <w:b/>
          <w:bCs/>
          <w:color w:val="0A0A0A"/>
          <w:sz w:val="24"/>
          <w:szCs w:val="24"/>
          <w:bdr w:val="none" w:sz="0" w:space="0" w:color="auto" w:frame="1"/>
          <w:lang w:eastAsia="ru-RU"/>
        </w:rPr>
        <w:t>Личная жадность.</w:t>
      </w:r>
      <w:r w:rsidRPr="00FE2BC9">
        <w:rPr>
          <w:rFonts w:ascii="Times New Roman" w:eastAsia="Times New Roman" w:hAnsi="Times New Roman" w:cs="Times New Roman"/>
          <w:color w:val="0A0A0A"/>
          <w:sz w:val="24"/>
          <w:szCs w:val="24"/>
          <w:lang w:eastAsia="ru-RU"/>
        </w:rPr>
        <w:t> Жадность ведет к неограниченному желанию денег или власти, не обращая внимания на </w:t>
      </w:r>
      <w:hyperlink r:id="rId7" w:tgtFrame="_blank" w:history="1">
        <w:r w:rsidRPr="00FE2BC9">
          <w:rPr>
            <w:rFonts w:ascii="Times New Roman" w:eastAsia="Times New Roman" w:hAnsi="Times New Roman" w:cs="Times New Roman"/>
            <w:color w:val="0095EB"/>
            <w:sz w:val="24"/>
            <w:szCs w:val="24"/>
            <w:u w:val="single"/>
            <w:bdr w:val="none" w:sz="0" w:space="0" w:color="auto" w:frame="1"/>
            <w:lang w:eastAsia="ru-RU"/>
          </w:rPr>
          <w:t>моральные</w:t>
        </w:r>
      </w:hyperlink>
      <w:r w:rsidRPr="00FE2BC9">
        <w:rPr>
          <w:rFonts w:ascii="Times New Roman" w:eastAsia="Times New Roman" w:hAnsi="Times New Roman" w:cs="Times New Roman"/>
          <w:color w:val="0A0A0A"/>
          <w:sz w:val="24"/>
          <w:szCs w:val="24"/>
          <w:lang w:eastAsia="ru-RU"/>
        </w:rPr>
        <w:t> принципы. По сути, это врожденный человеческий импульс – владеть наибольшим количеством благ.</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r w:rsidRPr="00FE2BC9">
        <w:rPr>
          <w:rFonts w:ascii="Times New Roman" w:eastAsia="Times New Roman" w:hAnsi="Times New Roman" w:cs="Times New Roman"/>
          <w:b/>
          <w:bCs/>
          <w:color w:val="0A0A0A"/>
          <w:sz w:val="24"/>
          <w:szCs w:val="24"/>
          <w:bdr w:val="none" w:sz="0" w:space="0" w:color="auto" w:frame="1"/>
          <w:lang w:eastAsia="ru-RU"/>
        </w:rPr>
        <w:t>Низкий уровень личной этической ответственности</w:t>
      </w:r>
      <w:r w:rsidRPr="00FE2BC9">
        <w:rPr>
          <w:rFonts w:ascii="Times New Roman" w:eastAsia="Times New Roman" w:hAnsi="Times New Roman" w:cs="Times New Roman"/>
          <w:color w:val="0A0A0A"/>
          <w:sz w:val="24"/>
          <w:szCs w:val="24"/>
          <w:lang w:eastAsia="ru-RU"/>
        </w:rPr>
        <w:t> </w:t>
      </w:r>
      <w:proofErr w:type="gramStart"/>
      <w:r w:rsidRPr="00FE2BC9">
        <w:rPr>
          <w:rFonts w:ascii="Times New Roman" w:eastAsia="Times New Roman" w:hAnsi="Times New Roman" w:cs="Times New Roman"/>
          <w:color w:val="0A0A0A"/>
          <w:sz w:val="24"/>
          <w:szCs w:val="24"/>
          <w:lang w:eastAsia="ru-RU"/>
        </w:rPr>
        <w:t>в следствии</w:t>
      </w:r>
      <w:proofErr w:type="gramEnd"/>
      <w:r w:rsidRPr="00FE2BC9">
        <w:rPr>
          <w:rFonts w:ascii="Times New Roman" w:eastAsia="Times New Roman" w:hAnsi="Times New Roman" w:cs="Times New Roman"/>
          <w:color w:val="0A0A0A"/>
          <w:sz w:val="24"/>
          <w:szCs w:val="24"/>
          <w:lang w:eastAsia="ru-RU"/>
        </w:rPr>
        <w:t xml:space="preserve"> отсутствия должного образования и воспитания.</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r w:rsidRPr="00FE2BC9">
        <w:rPr>
          <w:rFonts w:ascii="Times New Roman" w:eastAsia="Times New Roman" w:hAnsi="Times New Roman" w:cs="Times New Roman"/>
          <w:b/>
          <w:bCs/>
          <w:color w:val="0A0A0A"/>
          <w:sz w:val="24"/>
          <w:szCs w:val="24"/>
          <w:bdr w:val="none" w:sz="0" w:space="0" w:color="auto" w:frame="1"/>
          <w:lang w:eastAsia="ru-RU"/>
        </w:rPr>
        <w:t>Отсутствие чувства долга служения, и единства с обществом</w:t>
      </w:r>
      <w:r w:rsidRPr="00FE2BC9">
        <w:rPr>
          <w:rFonts w:ascii="Times New Roman" w:eastAsia="Times New Roman" w:hAnsi="Times New Roman" w:cs="Times New Roman"/>
          <w:color w:val="0A0A0A"/>
          <w:sz w:val="24"/>
          <w:szCs w:val="24"/>
          <w:lang w:eastAsia="ru-RU"/>
        </w:rPr>
        <w:t xml:space="preserve">, которому служит государственный служащий. В </w:t>
      </w:r>
      <w:proofErr w:type="gramStart"/>
      <w:r w:rsidRPr="00FE2BC9">
        <w:rPr>
          <w:rFonts w:ascii="Times New Roman" w:eastAsia="Times New Roman" w:hAnsi="Times New Roman" w:cs="Times New Roman"/>
          <w:color w:val="0A0A0A"/>
          <w:sz w:val="24"/>
          <w:szCs w:val="24"/>
          <w:lang w:eastAsia="ru-RU"/>
        </w:rPr>
        <w:t>данном</w:t>
      </w:r>
      <w:proofErr w:type="gramEnd"/>
      <w:r w:rsidRPr="00FE2BC9">
        <w:rPr>
          <w:rFonts w:ascii="Times New Roman" w:eastAsia="Times New Roman" w:hAnsi="Times New Roman" w:cs="Times New Roman"/>
          <w:color w:val="0A0A0A"/>
          <w:sz w:val="24"/>
          <w:szCs w:val="24"/>
          <w:lang w:eastAsia="ru-RU"/>
        </w:rPr>
        <w:t xml:space="preserve"> случаи, личный </w:t>
      </w:r>
      <w:hyperlink r:id="rId8" w:tgtFrame="_blank" w:history="1">
        <w:r w:rsidRPr="00FE2BC9">
          <w:rPr>
            <w:rFonts w:ascii="Times New Roman" w:eastAsia="Times New Roman" w:hAnsi="Times New Roman" w:cs="Times New Roman"/>
            <w:color w:val="0095EB"/>
            <w:sz w:val="24"/>
            <w:szCs w:val="24"/>
            <w:u w:val="single"/>
            <w:bdr w:val="none" w:sz="0" w:space="0" w:color="auto" w:frame="1"/>
            <w:lang w:eastAsia="ru-RU"/>
          </w:rPr>
          <w:t>эгоизм</w:t>
        </w:r>
      </w:hyperlink>
      <w:r w:rsidRPr="00FE2BC9">
        <w:rPr>
          <w:rFonts w:ascii="Times New Roman" w:eastAsia="Times New Roman" w:hAnsi="Times New Roman" w:cs="Times New Roman"/>
          <w:color w:val="0A0A0A"/>
          <w:sz w:val="24"/>
          <w:szCs w:val="24"/>
          <w:lang w:eastAsia="ru-RU"/>
        </w:rPr>
        <w:t> превышает потребности большинства.</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r w:rsidRPr="00FE2BC9">
        <w:rPr>
          <w:rFonts w:ascii="Times New Roman" w:eastAsia="Times New Roman" w:hAnsi="Times New Roman" w:cs="Times New Roman"/>
          <w:b/>
          <w:bCs/>
          <w:color w:val="0A0A0A"/>
          <w:sz w:val="24"/>
          <w:szCs w:val="24"/>
          <w:bdr w:val="none" w:sz="0" w:space="0" w:color="auto" w:frame="1"/>
          <w:lang w:eastAsia="ru-RU"/>
        </w:rPr>
        <w:t>Заработная плата.</w:t>
      </w:r>
      <w:r w:rsidRPr="00FE2BC9">
        <w:rPr>
          <w:rFonts w:ascii="Times New Roman" w:eastAsia="Times New Roman" w:hAnsi="Times New Roman" w:cs="Times New Roman"/>
          <w:color w:val="0A0A0A"/>
          <w:sz w:val="24"/>
          <w:szCs w:val="24"/>
          <w:lang w:eastAsia="ru-RU"/>
        </w:rPr>
        <w:t> Низкая заработная плата, которая довольно часто выплачивается большинству сотрудников в государственном секторе, толкает некоторых людей на коррупционные действия.</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r w:rsidRPr="00FE2BC9">
        <w:rPr>
          <w:rFonts w:ascii="Times New Roman" w:eastAsia="Times New Roman" w:hAnsi="Times New Roman" w:cs="Times New Roman"/>
          <w:b/>
          <w:bCs/>
          <w:color w:val="0A0A0A"/>
          <w:sz w:val="24"/>
          <w:szCs w:val="24"/>
          <w:bdr w:val="none" w:sz="0" w:space="0" w:color="auto" w:frame="1"/>
          <w:lang w:eastAsia="ru-RU"/>
        </w:rPr>
        <w:t>Низкие возможности самореализации.</w:t>
      </w:r>
      <w:r w:rsidRPr="00FE2BC9">
        <w:rPr>
          <w:rFonts w:ascii="Times New Roman" w:eastAsia="Times New Roman" w:hAnsi="Times New Roman" w:cs="Times New Roman"/>
          <w:color w:val="0A0A0A"/>
          <w:sz w:val="24"/>
          <w:szCs w:val="24"/>
          <w:lang w:eastAsia="ru-RU"/>
        </w:rPr>
        <w:t> Из-за отсутствия возможностей для работы по желанию, многие люди сознательно идут работать в государственные структуры, чтобы зарабатывать на коррупционных схемах. Довольно часто эти люди дают взятки, для получения подобных «теплых» должностей.</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noProof/>
          <w:color w:val="0A0A0A"/>
          <w:sz w:val="24"/>
          <w:szCs w:val="24"/>
          <w:lang w:eastAsia="ru-RU"/>
        </w:rPr>
        <w:drawing>
          <wp:inline distT="0" distB="0" distL="0" distR="0" wp14:anchorId="7DDD147B" wp14:editId="25679F2F">
            <wp:extent cx="1120620" cy="747423"/>
            <wp:effectExtent l="0" t="0" r="3810" b="0"/>
            <wp:docPr id="3" name="Рисунок 3" descr="Что такое коррупция опреде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то такое коррупция определе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0636" cy="747434"/>
                    </a:xfrm>
                    <a:prstGeom prst="rect">
                      <a:avLst/>
                    </a:prstGeom>
                    <a:noFill/>
                    <a:ln>
                      <a:noFill/>
                    </a:ln>
                  </pic:spPr>
                </pic:pic>
              </a:graphicData>
            </a:graphic>
          </wp:inline>
        </w:drawing>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b/>
          <w:bCs/>
          <w:color w:val="0A0A0A"/>
          <w:sz w:val="24"/>
          <w:szCs w:val="24"/>
          <w:bdr w:val="none" w:sz="0" w:space="0" w:color="auto" w:frame="1"/>
          <w:lang w:eastAsia="ru-RU"/>
        </w:rPr>
        <w:lastRenderedPageBreak/>
        <w:t>Отсутствие строгих и быстрых наказаний.</w:t>
      </w:r>
      <w:r w:rsidRPr="00FE2BC9">
        <w:rPr>
          <w:rFonts w:ascii="Times New Roman" w:eastAsia="Times New Roman" w:hAnsi="Times New Roman" w:cs="Times New Roman"/>
          <w:color w:val="0A0A0A"/>
          <w:sz w:val="24"/>
          <w:szCs w:val="24"/>
          <w:lang w:eastAsia="ru-RU"/>
        </w:rPr>
        <w:t xml:space="preserve"> Это значит, что даже если кто-то признан виновным или даже пойман с поличным, судебная система затягивает процесс. В случаи, когда судебный процесс длится очень долго, напряжение в обществе спадает, </w:t>
      </w:r>
      <w:proofErr w:type="gramStart"/>
      <w:r w:rsidRPr="00FE2BC9">
        <w:rPr>
          <w:rFonts w:ascii="Times New Roman" w:eastAsia="Times New Roman" w:hAnsi="Times New Roman" w:cs="Times New Roman"/>
          <w:color w:val="0A0A0A"/>
          <w:sz w:val="24"/>
          <w:szCs w:val="24"/>
          <w:lang w:eastAsia="ru-RU"/>
        </w:rPr>
        <w:t>и</w:t>
      </w:r>
      <w:proofErr w:type="gramEnd"/>
      <w:r w:rsidRPr="00FE2BC9">
        <w:rPr>
          <w:rFonts w:ascii="Times New Roman" w:eastAsia="Times New Roman" w:hAnsi="Times New Roman" w:cs="Times New Roman"/>
          <w:color w:val="0A0A0A"/>
          <w:sz w:val="24"/>
          <w:szCs w:val="24"/>
          <w:lang w:eastAsia="ru-RU"/>
        </w:rPr>
        <w:t xml:space="preserve"> как правило дело спускается на тормозах. Еще одной проблемой являются слишком мягкие наказания. К примеру, коррупционера могут не посадить в тюрьму, а перевести на менее престижную должность. Что само собой способствует процветанию коррупции, так как отсутствует реальное наказание за преступление.</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r w:rsidRPr="00FE2BC9">
        <w:rPr>
          <w:rFonts w:ascii="Times New Roman" w:eastAsia="Times New Roman" w:hAnsi="Times New Roman" w:cs="Times New Roman"/>
          <w:b/>
          <w:bCs/>
          <w:color w:val="0A0A0A"/>
          <w:sz w:val="24"/>
          <w:szCs w:val="24"/>
          <w:bdr w:val="none" w:sz="0" w:space="0" w:color="auto" w:frame="1"/>
          <w:lang w:eastAsia="ru-RU"/>
        </w:rPr>
        <w:t>Отсутствие плохой репутации.</w:t>
      </w:r>
      <w:r w:rsidRPr="00FE2BC9">
        <w:rPr>
          <w:rFonts w:ascii="Times New Roman" w:eastAsia="Times New Roman" w:hAnsi="Times New Roman" w:cs="Times New Roman"/>
          <w:color w:val="0A0A0A"/>
          <w:sz w:val="24"/>
          <w:szCs w:val="24"/>
          <w:lang w:eastAsia="ru-RU"/>
        </w:rPr>
        <w:t xml:space="preserve"> Это значит, что, человек, который был </w:t>
      </w:r>
      <w:proofErr w:type="gramStart"/>
      <w:r w:rsidRPr="00FE2BC9">
        <w:rPr>
          <w:rFonts w:ascii="Times New Roman" w:eastAsia="Times New Roman" w:hAnsi="Times New Roman" w:cs="Times New Roman"/>
          <w:color w:val="0A0A0A"/>
          <w:sz w:val="24"/>
          <w:szCs w:val="24"/>
          <w:lang w:eastAsia="ru-RU"/>
        </w:rPr>
        <w:t>замечен в коррупции должен</w:t>
      </w:r>
      <w:proofErr w:type="gramEnd"/>
      <w:r w:rsidRPr="00FE2BC9">
        <w:rPr>
          <w:rFonts w:ascii="Times New Roman" w:eastAsia="Times New Roman" w:hAnsi="Times New Roman" w:cs="Times New Roman"/>
          <w:color w:val="0A0A0A"/>
          <w:sz w:val="24"/>
          <w:szCs w:val="24"/>
          <w:lang w:eastAsia="ru-RU"/>
        </w:rPr>
        <w:t xml:space="preserve"> приобретать «дурную славу», и уважающие себя люди должны избегать его и не вести с ним дел. Само собой, что такого человека не стоит подпускать к работе управленца.</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r w:rsidRPr="00FE2BC9">
        <w:rPr>
          <w:rFonts w:ascii="Times New Roman" w:eastAsia="Times New Roman" w:hAnsi="Times New Roman" w:cs="Times New Roman"/>
          <w:b/>
          <w:bCs/>
          <w:color w:val="0A0A0A"/>
          <w:sz w:val="24"/>
          <w:szCs w:val="24"/>
          <w:bdr w:val="none" w:sz="0" w:space="0" w:color="auto" w:frame="1"/>
          <w:lang w:eastAsia="ru-RU"/>
        </w:rPr>
        <w:t>Отсутствие единства в обществе.</w:t>
      </w:r>
      <w:r w:rsidRPr="00FE2BC9">
        <w:rPr>
          <w:rFonts w:ascii="Times New Roman" w:eastAsia="Times New Roman" w:hAnsi="Times New Roman" w:cs="Times New Roman"/>
          <w:color w:val="0A0A0A"/>
          <w:sz w:val="24"/>
          <w:szCs w:val="24"/>
          <w:lang w:eastAsia="ru-RU"/>
        </w:rPr>
        <w:t xml:space="preserve"> Данный фактор является очень важным, так как именно он влияет на ситуацию с коррупцией в целом. Общество должно быть единым в стремлении победить коррупцию. И не должно быть ситуаций, когда человек на публике </w:t>
      </w:r>
      <w:proofErr w:type="gramStart"/>
      <w:r w:rsidRPr="00FE2BC9">
        <w:rPr>
          <w:rFonts w:ascii="Times New Roman" w:eastAsia="Times New Roman" w:hAnsi="Times New Roman" w:cs="Times New Roman"/>
          <w:color w:val="0A0A0A"/>
          <w:sz w:val="24"/>
          <w:szCs w:val="24"/>
          <w:lang w:eastAsia="ru-RU"/>
        </w:rPr>
        <w:t>открыто</w:t>
      </w:r>
      <w:proofErr w:type="gramEnd"/>
      <w:r w:rsidRPr="00FE2BC9">
        <w:rPr>
          <w:rFonts w:ascii="Times New Roman" w:eastAsia="Times New Roman" w:hAnsi="Times New Roman" w:cs="Times New Roman"/>
          <w:color w:val="0A0A0A"/>
          <w:sz w:val="24"/>
          <w:szCs w:val="24"/>
          <w:lang w:eastAsia="ru-RU"/>
        </w:rPr>
        <w:t xml:space="preserve"> критикует коррупцию, а сам тайно относит взятки за ускорение каких-либо дел. Если общественность сплотится против коррупции таким образом, что никто не будет предлагать взятки, то у коррумпированных чиновников не будет другого выбора, кроме как работать честно.</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r w:rsidRPr="00FE2BC9">
        <w:rPr>
          <w:rFonts w:ascii="Times New Roman" w:eastAsia="Times New Roman" w:hAnsi="Times New Roman" w:cs="Times New Roman"/>
          <w:b/>
          <w:bCs/>
          <w:color w:val="0A0A0A"/>
          <w:sz w:val="24"/>
          <w:szCs w:val="24"/>
          <w:bdr w:val="none" w:sz="0" w:space="0" w:color="auto" w:frame="1"/>
          <w:lang w:eastAsia="ru-RU"/>
        </w:rPr>
        <w:t>Отсутствие прозрачности и доступа к информации.</w:t>
      </w:r>
      <w:r w:rsidRPr="00FE2BC9">
        <w:rPr>
          <w:rFonts w:ascii="Times New Roman" w:eastAsia="Times New Roman" w:hAnsi="Times New Roman" w:cs="Times New Roman"/>
          <w:color w:val="0A0A0A"/>
          <w:sz w:val="24"/>
          <w:szCs w:val="24"/>
          <w:lang w:eastAsia="ru-RU"/>
        </w:rPr>
        <w:t> Плодородной почвой для коррупционных действий, является сокрытие информации о проведении сделок, тендеров и о собственности чиновников. Развиваются скрытые </w:t>
      </w:r>
      <w:hyperlink r:id="rId10" w:tgtFrame="_blank" w:history="1">
        <w:r w:rsidRPr="00FE2BC9">
          <w:rPr>
            <w:rFonts w:ascii="Times New Roman" w:eastAsia="Times New Roman" w:hAnsi="Times New Roman" w:cs="Times New Roman"/>
            <w:color w:val="0095EB"/>
            <w:sz w:val="24"/>
            <w:szCs w:val="24"/>
            <w:u w:val="single"/>
            <w:bdr w:val="none" w:sz="0" w:space="0" w:color="auto" w:frame="1"/>
            <w:lang w:eastAsia="ru-RU"/>
          </w:rPr>
          <w:t>монополии</w:t>
        </w:r>
      </w:hyperlink>
      <w:r w:rsidRPr="00FE2BC9">
        <w:rPr>
          <w:rFonts w:ascii="Times New Roman" w:eastAsia="Times New Roman" w:hAnsi="Times New Roman" w:cs="Times New Roman"/>
          <w:color w:val="0A0A0A"/>
          <w:sz w:val="24"/>
          <w:szCs w:val="24"/>
          <w:lang w:eastAsia="ru-RU"/>
        </w:rPr>
        <w:t>.</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r w:rsidRPr="00FE2BC9">
        <w:rPr>
          <w:rFonts w:ascii="Times New Roman" w:eastAsia="Times New Roman" w:hAnsi="Times New Roman" w:cs="Times New Roman"/>
          <w:b/>
          <w:bCs/>
          <w:color w:val="0A0A0A"/>
          <w:sz w:val="24"/>
          <w:szCs w:val="24"/>
          <w:bdr w:val="none" w:sz="0" w:space="0" w:color="auto" w:frame="1"/>
          <w:lang w:eastAsia="ru-RU"/>
        </w:rPr>
        <w:t>Отсутствие независимого органа по борьбе с коррупцией</w:t>
      </w:r>
      <w:r w:rsidRPr="00FE2BC9">
        <w:rPr>
          <w:rFonts w:ascii="Times New Roman" w:eastAsia="Times New Roman" w:hAnsi="Times New Roman" w:cs="Times New Roman"/>
          <w:color w:val="0A0A0A"/>
          <w:sz w:val="24"/>
          <w:szCs w:val="24"/>
          <w:lang w:eastAsia="ru-RU"/>
        </w:rPr>
        <w:t> с самыми широкими полномочиями.</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r w:rsidRPr="00FE2BC9">
        <w:rPr>
          <w:rFonts w:ascii="Times New Roman" w:eastAsia="Times New Roman" w:hAnsi="Times New Roman" w:cs="Times New Roman"/>
          <w:b/>
          <w:bCs/>
          <w:color w:val="0A0A0A"/>
          <w:sz w:val="24"/>
          <w:szCs w:val="24"/>
          <w:bdr w:val="none" w:sz="0" w:space="0" w:color="auto" w:frame="1"/>
          <w:lang w:eastAsia="ru-RU"/>
        </w:rPr>
        <w:t>Отсутствие компетентных и независимых судов.</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r w:rsidRPr="00FE2BC9">
        <w:rPr>
          <w:rFonts w:ascii="Times New Roman" w:eastAsia="Times New Roman" w:hAnsi="Times New Roman" w:cs="Times New Roman"/>
          <w:b/>
          <w:bCs/>
          <w:color w:val="0A0A0A"/>
          <w:sz w:val="24"/>
          <w:szCs w:val="24"/>
          <w:bdr w:val="none" w:sz="0" w:space="0" w:color="auto" w:frame="1"/>
          <w:lang w:eastAsia="ru-RU"/>
        </w:rPr>
        <w:t>Отсутствие отчетности</w:t>
      </w:r>
      <w:r w:rsidRPr="00FE2BC9">
        <w:rPr>
          <w:rFonts w:ascii="Times New Roman" w:eastAsia="Times New Roman" w:hAnsi="Times New Roman" w:cs="Times New Roman"/>
          <w:color w:val="0A0A0A"/>
          <w:sz w:val="24"/>
          <w:szCs w:val="24"/>
          <w:lang w:eastAsia="ru-RU"/>
        </w:rPr>
        <w:t> в среде работы государственных чиновников. Это значит, что общество не знает, чем конкретно занят тот или иной работник государственной структуры. Общество не имеет доступа к информации о том, как он выполняет свою работу и насколько он с ней справляется. Из-за этого, нет возможности оценить тот факт, заслужено ли этот чиновник получает зарплату, премии, льготы и надбавки.</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 </w:t>
      </w:r>
    </w:p>
    <w:p w:rsidR="002C7AC3" w:rsidRPr="00E65F0A" w:rsidRDefault="002C7AC3" w:rsidP="00FE2BC9">
      <w:pPr>
        <w:shd w:val="clear" w:color="auto" w:fill="FFFFFF" w:themeFill="background1"/>
        <w:spacing w:after="0" w:line="240" w:lineRule="auto"/>
        <w:jc w:val="center"/>
        <w:textAlignment w:val="baseline"/>
        <w:outlineLvl w:val="2"/>
        <w:rPr>
          <w:rFonts w:ascii="Times New Roman" w:eastAsia="Times New Roman" w:hAnsi="Times New Roman" w:cs="Times New Roman"/>
          <w:b/>
          <w:color w:val="161922"/>
          <w:sz w:val="24"/>
          <w:szCs w:val="24"/>
          <w:lang w:eastAsia="ru-RU"/>
        </w:rPr>
      </w:pPr>
      <w:r w:rsidRPr="00E65F0A">
        <w:rPr>
          <w:rFonts w:ascii="Times New Roman" w:eastAsia="Times New Roman" w:hAnsi="Times New Roman" w:cs="Times New Roman"/>
          <w:b/>
          <w:color w:val="161922"/>
          <w:sz w:val="24"/>
          <w:szCs w:val="24"/>
          <w:bdr w:val="none" w:sz="0" w:space="0" w:color="auto" w:frame="1"/>
          <w:lang w:eastAsia="ru-RU"/>
        </w:rPr>
        <w:t>Итог.</w:t>
      </w:r>
    </w:p>
    <w:p w:rsidR="002C7AC3" w:rsidRPr="00FE2BC9" w:rsidRDefault="002C7AC3" w:rsidP="00FE2BC9">
      <w:pPr>
        <w:shd w:val="clear" w:color="auto" w:fill="FFFFFF" w:themeFill="background1"/>
        <w:spacing w:after="0" w:line="240" w:lineRule="auto"/>
        <w:textAlignment w:val="baseline"/>
        <w:rPr>
          <w:rFonts w:ascii="Times New Roman" w:eastAsia="Times New Roman" w:hAnsi="Times New Roman" w:cs="Times New Roman"/>
          <w:color w:val="0A0A0A"/>
          <w:sz w:val="24"/>
          <w:szCs w:val="24"/>
          <w:lang w:eastAsia="ru-RU"/>
        </w:rPr>
      </w:pPr>
      <w:r w:rsidRPr="00FE2BC9">
        <w:rPr>
          <w:rFonts w:ascii="Times New Roman" w:eastAsia="Times New Roman" w:hAnsi="Times New Roman" w:cs="Times New Roman"/>
          <w:color w:val="0A0A0A"/>
          <w:sz w:val="24"/>
          <w:szCs w:val="24"/>
          <w:lang w:eastAsia="ru-RU"/>
        </w:rPr>
        <w:t>В итоге хотелось бы отметить, что коррупция, это действительно важнейшая проблема, которую невозможно побороть без активного участия всего общества. Ведь именно от того, как каждый гражданин относится и реагирует на проявления коррупционных действий зависит обстановка в государстве в целом. В идеальном варианте, каждый человек, обязан пресекать любые проявления взяточничества, всеми доступными и что самое важное, законными методами.</w:t>
      </w:r>
    </w:p>
    <w:p w:rsidR="00B92A5F" w:rsidRDefault="00B92A5F" w:rsidP="00FE2BC9">
      <w:pPr>
        <w:shd w:val="clear" w:color="auto" w:fill="FFFFFF" w:themeFill="background1"/>
        <w:spacing w:after="0" w:line="240" w:lineRule="auto"/>
        <w:rPr>
          <w:rFonts w:ascii="Times New Roman" w:hAnsi="Times New Roman" w:cs="Times New Roman"/>
          <w:sz w:val="24"/>
          <w:szCs w:val="24"/>
        </w:rPr>
      </w:pPr>
    </w:p>
    <w:p w:rsidR="00E65F0A" w:rsidRDefault="00E65F0A" w:rsidP="00FE2BC9">
      <w:pPr>
        <w:shd w:val="clear" w:color="auto" w:fill="FFFFFF" w:themeFill="background1"/>
        <w:spacing w:after="0" w:line="240" w:lineRule="auto"/>
        <w:rPr>
          <w:rFonts w:ascii="Times New Roman" w:hAnsi="Times New Roman" w:cs="Times New Roman"/>
          <w:sz w:val="24"/>
          <w:szCs w:val="24"/>
        </w:rPr>
      </w:pPr>
    </w:p>
    <w:p w:rsidR="00E65F0A" w:rsidRDefault="00E65F0A" w:rsidP="00FE2BC9">
      <w:pPr>
        <w:shd w:val="clear" w:color="auto" w:fill="FFFFFF" w:themeFill="background1"/>
        <w:spacing w:after="0" w:line="240" w:lineRule="auto"/>
        <w:rPr>
          <w:rFonts w:ascii="Times New Roman" w:hAnsi="Times New Roman" w:cs="Times New Roman"/>
          <w:sz w:val="24"/>
          <w:szCs w:val="24"/>
        </w:rPr>
      </w:pPr>
    </w:p>
    <w:p w:rsidR="00AA701A" w:rsidRDefault="00AA701A" w:rsidP="00AA701A">
      <w:pPr>
        <w:pStyle w:val="a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Председатель комиссии  </w:t>
      </w:r>
      <w:r>
        <w:rPr>
          <w:rFonts w:ascii="Times New Roman" w:hAnsi="Times New Roman" w:cs="Times New Roman"/>
          <w:sz w:val="26"/>
          <w:szCs w:val="26"/>
          <w:lang w:eastAsia="ru-RU"/>
        </w:rPr>
        <w:tab/>
      </w:r>
      <w:r>
        <w:rPr>
          <w:rFonts w:ascii="Times New Roman" w:hAnsi="Times New Roman" w:cs="Times New Roman"/>
          <w:sz w:val="26"/>
          <w:szCs w:val="26"/>
          <w:lang w:eastAsia="ru-RU"/>
        </w:rPr>
        <w:tab/>
      </w:r>
      <w:r>
        <w:rPr>
          <w:rFonts w:ascii="Times New Roman" w:hAnsi="Times New Roman" w:cs="Times New Roman"/>
          <w:sz w:val="26"/>
          <w:szCs w:val="26"/>
          <w:lang w:eastAsia="ru-RU"/>
        </w:rPr>
        <w:tab/>
      </w:r>
      <w:r>
        <w:rPr>
          <w:rFonts w:ascii="Times New Roman" w:hAnsi="Times New Roman" w:cs="Times New Roman"/>
          <w:sz w:val="26"/>
          <w:szCs w:val="26"/>
          <w:lang w:eastAsia="ru-RU"/>
        </w:rPr>
        <w:tab/>
      </w:r>
      <w:r>
        <w:rPr>
          <w:rFonts w:ascii="Times New Roman" w:hAnsi="Times New Roman" w:cs="Times New Roman"/>
          <w:sz w:val="26"/>
          <w:szCs w:val="26"/>
          <w:lang w:eastAsia="ru-RU"/>
        </w:rPr>
        <w:tab/>
      </w:r>
      <w:r>
        <w:rPr>
          <w:rFonts w:ascii="Times New Roman" w:hAnsi="Times New Roman" w:cs="Times New Roman"/>
          <w:sz w:val="26"/>
          <w:szCs w:val="26"/>
          <w:lang w:eastAsia="ru-RU"/>
        </w:rPr>
        <w:tab/>
      </w:r>
      <w:r>
        <w:rPr>
          <w:rFonts w:ascii="Times New Roman" w:hAnsi="Times New Roman" w:cs="Times New Roman"/>
          <w:sz w:val="26"/>
          <w:szCs w:val="26"/>
          <w:lang w:eastAsia="ru-RU"/>
        </w:rPr>
        <w:tab/>
        <w:t xml:space="preserve"> А.А. Быков</w:t>
      </w:r>
    </w:p>
    <w:p w:rsidR="00AA701A" w:rsidRDefault="00AA701A" w:rsidP="00AA701A">
      <w:pPr>
        <w:pStyle w:val="a8"/>
        <w:jc w:val="both"/>
        <w:rPr>
          <w:rFonts w:ascii="Times New Roman" w:hAnsi="Times New Roman" w:cs="Times New Roman"/>
          <w:sz w:val="26"/>
          <w:szCs w:val="26"/>
          <w:lang w:eastAsia="ru-RU"/>
        </w:rPr>
      </w:pPr>
    </w:p>
    <w:p w:rsidR="00AA701A" w:rsidRDefault="00AA701A" w:rsidP="00AA701A">
      <w:pPr>
        <w:pStyle w:val="a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Секретарь комиссии </w:t>
      </w:r>
      <w:r>
        <w:rPr>
          <w:rFonts w:ascii="Times New Roman" w:hAnsi="Times New Roman" w:cs="Times New Roman"/>
          <w:sz w:val="26"/>
          <w:szCs w:val="26"/>
          <w:lang w:eastAsia="ru-RU"/>
        </w:rPr>
        <w:tab/>
      </w:r>
      <w:r>
        <w:rPr>
          <w:rFonts w:ascii="Times New Roman" w:hAnsi="Times New Roman" w:cs="Times New Roman"/>
          <w:sz w:val="26"/>
          <w:szCs w:val="26"/>
          <w:lang w:eastAsia="ru-RU"/>
        </w:rPr>
        <w:tab/>
      </w:r>
      <w:r>
        <w:rPr>
          <w:rFonts w:ascii="Times New Roman" w:hAnsi="Times New Roman" w:cs="Times New Roman"/>
          <w:sz w:val="26"/>
          <w:szCs w:val="26"/>
          <w:lang w:eastAsia="ru-RU"/>
        </w:rPr>
        <w:tab/>
      </w:r>
      <w:r>
        <w:rPr>
          <w:rFonts w:ascii="Times New Roman" w:hAnsi="Times New Roman" w:cs="Times New Roman"/>
          <w:sz w:val="26"/>
          <w:szCs w:val="26"/>
          <w:lang w:eastAsia="ru-RU"/>
        </w:rPr>
        <w:tab/>
      </w:r>
      <w:r>
        <w:rPr>
          <w:rFonts w:ascii="Times New Roman" w:hAnsi="Times New Roman" w:cs="Times New Roman"/>
          <w:sz w:val="26"/>
          <w:szCs w:val="26"/>
          <w:lang w:eastAsia="ru-RU"/>
        </w:rPr>
        <w:tab/>
      </w:r>
      <w:r>
        <w:rPr>
          <w:rFonts w:ascii="Times New Roman" w:hAnsi="Times New Roman" w:cs="Times New Roman"/>
          <w:sz w:val="26"/>
          <w:szCs w:val="26"/>
          <w:lang w:eastAsia="ru-RU"/>
        </w:rPr>
        <w:tab/>
      </w:r>
      <w:r>
        <w:rPr>
          <w:rFonts w:ascii="Times New Roman" w:hAnsi="Times New Roman" w:cs="Times New Roman"/>
          <w:sz w:val="26"/>
          <w:szCs w:val="26"/>
          <w:lang w:eastAsia="ru-RU"/>
        </w:rPr>
        <w:tab/>
        <w:t xml:space="preserve"> О.В. </w:t>
      </w:r>
      <w:proofErr w:type="spellStart"/>
      <w:r>
        <w:rPr>
          <w:rFonts w:ascii="Times New Roman" w:hAnsi="Times New Roman" w:cs="Times New Roman"/>
          <w:sz w:val="26"/>
          <w:szCs w:val="26"/>
          <w:lang w:eastAsia="ru-RU"/>
        </w:rPr>
        <w:t>Ляпустина</w:t>
      </w:r>
      <w:proofErr w:type="spellEnd"/>
      <w:r>
        <w:rPr>
          <w:rFonts w:ascii="Times New Roman" w:hAnsi="Times New Roman" w:cs="Times New Roman"/>
          <w:sz w:val="26"/>
          <w:szCs w:val="26"/>
          <w:lang w:eastAsia="ru-RU"/>
        </w:rPr>
        <w:t xml:space="preserve"> </w:t>
      </w:r>
    </w:p>
    <w:p w:rsidR="00AA701A" w:rsidRDefault="00AA701A" w:rsidP="00AA701A">
      <w:pPr>
        <w:pStyle w:val="a8"/>
        <w:jc w:val="both"/>
        <w:rPr>
          <w:rFonts w:ascii="Times New Roman" w:hAnsi="Times New Roman" w:cs="Times New Roman"/>
          <w:sz w:val="26"/>
          <w:szCs w:val="26"/>
          <w:lang w:eastAsia="ru-RU"/>
        </w:rPr>
      </w:pPr>
    </w:p>
    <w:p w:rsidR="00E65F0A" w:rsidRDefault="00E65F0A" w:rsidP="00FE2BC9">
      <w:pPr>
        <w:shd w:val="clear" w:color="auto" w:fill="FFFFFF" w:themeFill="background1"/>
        <w:spacing w:after="0" w:line="240" w:lineRule="auto"/>
        <w:rPr>
          <w:rFonts w:ascii="Times New Roman" w:hAnsi="Times New Roman" w:cs="Times New Roman"/>
          <w:sz w:val="24"/>
          <w:szCs w:val="24"/>
        </w:rPr>
      </w:pPr>
    </w:p>
    <w:p w:rsidR="00E65F0A" w:rsidRDefault="00E65F0A" w:rsidP="00FE2BC9">
      <w:pPr>
        <w:shd w:val="clear" w:color="auto" w:fill="FFFFFF" w:themeFill="background1"/>
        <w:spacing w:after="0" w:line="240" w:lineRule="auto"/>
        <w:rPr>
          <w:rFonts w:ascii="Times New Roman" w:hAnsi="Times New Roman" w:cs="Times New Roman"/>
          <w:sz w:val="24"/>
          <w:szCs w:val="24"/>
        </w:rPr>
      </w:pPr>
    </w:p>
    <w:p w:rsidR="00E65F0A" w:rsidRDefault="00E65F0A" w:rsidP="00FE2BC9">
      <w:pPr>
        <w:shd w:val="clear" w:color="auto" w:fill="FFFFFF" w:themeFill="background1"/>
        <w:spacing w:after="0" w:line="240" w:lineRule="auto"/>
        <w:rPr>
          <w:rFonts w:ascii="Times New Roman" w:hAnsi="Times New Roman" w:cs="Times New Roman"/>
          <w:sz w:val="24"/>
          <w:szCs w:val="24"/>
        </w:rPr>
      </w:pPr>
    </w:p>
    <w:p w:rsidR="00E65F0A" w:rsidRDefault="00E65F0A" w:rsidP="00FE2BC9">
      <w:pPr>
        <w:shd w:val="clear" w:color="auto" w:fill="FFFFFF" w:themeFill="background1"/>
        <w:spacing w:after="0" w:line="240" w:lineRule="auto"/>
        <w:rPr>
          <w:rFonts w:ascii="Times New Roman" w:hAnsi="Times New Roman" w:cs="Times New Roman"/>
          <w:sz w:val="24"/>
          <w:szCs w:val="24"/>
        </w:rPr>
      </w:pPr>
    </w:p>
    <w:p w:rsidR="00E65F0A" w:rsidRDefault="00E65F0A" w:rsidP="00FE2BC9">
      <w:pPr>
        <w:shd w:val="clear" w:color="auto" w:fill="FFFFFF" w:themeFill="background1"/>
        <w:spacing w:after="0" w:line="240" w:lineRule="auto"/>
        <w:rPr>
          <w:rFonts w:ascii="Times New Roman" w:hAnsi="Times New Roman" w:cs="Times New Roman"/>
          <w:sz w:val="24"/>
          <w:szCs w:val="24"/>
        </w:rPr>
      </w:pPr>
    </w:p>
    <w:p w:rsidR="00E65F0A" w:rsidRDefault="00E65F0A" w:rsidP="00FE2BC9">
      <w:pPr>
        <w:shd w:val="clear" w:color="auto" w:fill="FFFFFF" w:themeFill="background1"/>
        <w:spacing w:after="0" w:line="240" w:lineRule="auto"/>
        <w:rPr>
          <w:rFonts w:ascii="Times New Roman" w:hAnsi="Times New Roman" w:cs="Times New Roman"/>
          <w:sz w:val="24"/>
          <w:szCs w:val="24"/>
        </w:rPr>
      </w:pPr>
    </w:p>
    <w:p w:rsidR="00E65F0A" w:rsidRDefault="00E65F0A" w:rsidP="00FE2BC9">
      <w:pPr>
        <w:shd w:val="clear" w:color="auto" w:fill="FFFFFF" w:themeFill="background1"/>
        <w:spacing w:after="0" w:line="240" w:lineRule="auto"/>
        <w:rPr>
          <w:rFonts w:ascii="Times New Roman" w:hAnsi="Times New Roman" w:cs="Times New Roman"/>
          <w:sz w:val="24"/>
          <w:szCs w:val="24"/>
        </w:rPr>
      </w:pPr>
    </w:p>
    <w:p w:rsidR="00E65F0A" w:rsidRDefault="00E65F0A" w:rsidP="00FE2BC9">
      <w:pPr>
        <w:shd w:val="clear" w:color="auto" w:fill="FFFFFF" w:themeFill="background1"/>
        <w:spacing w:after="0" w:line="240" w:lineRule="auto"/>
        <w:rPr>
          <w:rFonts w:ascii="Times New Roman" w:hAnsi="Times New Roman" w:cs="Times New Roman"/>
          <w:sz w:val="24"/>
          <w:szCs w:val="24"/>
        </w:rPr>
      </w:pPr>
    </w:p>
    <w:p w:rsidR="00E65F0A" w:rsidRPr="00FE2BC9" w:rsidRDefault="00E65F0A" w:rsidP="00FE2BC9">
      <w:pPr>
        <w:shd w:val="clear" w:color="auto" w:fill="FFFFFF" w:themeFill="background1"/>
        <w:spacing w:after="0" w:line="240" w:lineRule="auto"/>
        <w:rPr>
          <w:rFonts w:ascii="Times New Roman" w:hAnsi="Times New Roman" w:cs="Times New Roman"/>
          <w:sz w:val="24"/>
          <w:szCs w:val="24"/>
        </w:rPr>
      </w:pPr>
    </w:p>
    <w:sectPr w:rsidR="00E65F0A" w:rsidRPr="00FE2BC9" w:rsidSect="00E65F0A">
      <w:pgSz w:w="11906" w:h="16838"/>
      <w:pgMar w:top="1134"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FC0"/>
    <w:multiLevelType w:val="multilevel"/>
    <w:tmpl w:val="EC5AD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4027C"/>
    <w:multiLevelType w:val="multilevel"/>
    <w:tmpl w:val="F5BEFA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980E53"/>
    <w:multiLevelType w:val="hybridMultilevel"/>
    <w:tmpl w:val="083C67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AC3"/>
    <w:rsid w:val="002C7AC3"/>
    <w:rsid w:val="003E4B4D"/>
    <w:rsid w:val="004B03FD"/>
    <w:rsid w:val="005E3994"/>
    <w:rsid w:val="0069564C"/>
    <w:rsid w:val="00AA701A"/>
    <w:rsid w:val="00B92A5F"/>
    <w:rsid w:val="00E407FD"/>
    <w:rsid w:val="00E65F0A"/>
    <w:rsid w:val="00FE2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7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7AC3"/>
    <w:rPr>
      <w:b/>
      <w:bCs/>
    </w:rPr>
  </w:style>
  <w:style w:type="paragraph" w:styleId="a5">
    <w:name w:val="Balloon Text"/>
    <w:basedOn w:val="a"/>
    <w:link w:val="a6"/>
    <w:uiPriority w:val="99"/>
    <w:semiHidden/>
    <w:unhideWhenUsed/>
    <w:rsid w:val="002C7A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7AC3"/>
    <w:rPr>
      <w:rFonts w:ascii="Tahoma" w:hAnsi="Tahoma" w:cs="Tahoma"/>
      <w:sz w:val="16"/>
      <w:szCs w:val="16"/>
    </w:rPr>
  </w:style>
  <w:style w:type="paragraph" w:customStyle="1" w:styleId="msonormalmrcssattr">
    <w:name w:val="msonormal_mr_css_attr"/>
    <w:basedOn w:val="a"/>
    <w:rsid w:val="00E65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E3994"/>
    <w:rPr>
      <w:color w:val="0000FF"/>
      <w:u w:val="single"/>
    </w:rPr>
  </w:style>
  <w:style w:type="paragraph" w:styleId="a8">
    <w:name w:val="No Spacing"/>
    <w:uiPriority w:val="1"/>
    <w:qFormat/>
    <w:rsid w:val="004B03FD"/>
    <w:pPr>
      <w:spacing w:after="0" w:line="240" w:lineRule="auto"/>
    </w:pPr>
  </w:style>
  <w:style w:type="paragraph" w:styleId="a9">
    <w:name w:val="List Paragraph"/>
    <w:basedOn w:val="a"/>
    <w:uiPriority w:val="34"/>
    <w:qFormat/>
    <w:rsid w:val="004B03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7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7AC3"/>
    <w:rPr>
      <w:b/>
      <w:bCs/>
    </w:rPr>
  </w:style>
  <w:style w:type="paragraph" w:styleId="a5">
    <w:name w:val="Balloon Text"/>
    <w:basedOn w:val="a"/>
    <w:link w:val="a6"/>
    <w:uiPriority w:val="99"/>
    <w:semiHidden/>
    <w:unhideWhenUsed/>
    <w:rsid w:val="002C7A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7AC3"/>
    <w:rPr>
      <w:rFonts w:ascii="Tahoma" w:hAnsi="Tahoma" w:cs="Tahoma"/>
      <w:sz w:val="16"/>
      <w:szCs w:val="16"/>
    </w:rPr>
  </w:style>
  <w:style w:type="paragraph" w:customStyle="1" w:styleId="msonormalmrcssattr">
    <w:name w:val="msonormal_mr_css_attr"/>
    <w:basedOn w:val="a"/>
    <w:rsid w:val="00E65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E3994"/>
    <w:rPr>
      <w:color w:val="0000FF"/>
      <w:u w:val="single"/>
    </w:rPr>
  </w:style>
  <w:style w:type="paragraph" w:styleId="a8">
    <w:name w:val="No Spacing"/>
    <w:uiPriority w:val="1"/>
    <w:qFormat/>
    <w:rsid w:val="004B03FD"/>
    <w:pPr>
      <w:spacing w:after="0" w:line="240" w:lineRule="auto"/>
    </w:pPr>
  </w:style>
  <w:style w:type="paragraph" w:styleId="a9">
    <w:name w:val="List Paragraph"/>
    <w:basedOn w:val="a"/>
    <w:uiPriority w:val="34"/>
    <w:qFormat/>
    <w:rsid w:val="004B0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32957">
      <w:bodyDiv w:val="1"/>
      <w:marLeft w:val="0"/>
      <w:marRight w:val="0"/>
      <w:marTop w:val="0"/>
      <w:marBottom w:val="0"/>
      <w:divBdr>
        <w:top w:val="none" w:sz="0" w:space="0" w:color="auto"/>
        <w:left w:val="none" w:sz="0" w:space="0" w:color="auto"/>
        <w:bottom w:val="none" w:sz="0" w:space="0" w:color="auto"/>
        <w:right w:val="none" w:sz="0" w:space="0" w:color="auto"/>
      </w:divBdr>
    </w:div>
    <w:div w:id="772625729">
      <w:bodyDiv w:val="1"/>
      <w:marLeft w:val="0"/>
      <w:marRight w:val="0"/>
      <w:marTop w:val="0"/>
      <w:marBottom w:val="0"/>
      <w:divBdr>
        <w:top w:val="none" w:sz="0" w:space="0" w:color="auto"/>
        <w:left w:val="none" w:sz="0" w:space="0" w:color="auto"/>
        <w:bottom w:val="none" w:sz="0" w:space="0" w:color="auto"/>
        <w:right w:val="none" w:sz="0" w:space="0" w:color="auto"/>
      </w:divBdr>
    </w:div>
    <w:div w:id="968166214">
      <w:bodyDiv w:val="1"/>
      <w:marLeft w:val="0"/>
      <w:marRight w:val="0"/>
      <w:marTop w:val="0"/>
      <w:marBottom w:val="0"/>
      <w:divBdr>
        <w:top w:val="none" w:sz="0" w:space="0" w:color="auto"/>
        <w:left w:val="none" w:sz="0" w:space="0" w:color="auto"/>
        <w:bottom w:val="none" w:sz="0" w:space="0" w:color="auto"/>
        <w:right w:val="none" w:sz="0" w:space="0" w:color="auto"/>
      </w:divBdr>
    </w:div>
    <w:div w:id="1316572718">
      <w:bodyDiv w:val="1"/>
      <w:marLeft w:val="0"/>
      <w:marRight w:val="0"/>
      <w:marTop w:val="0"/>
      <w:marBottom w:val="0"/>
      <w:divBdr>
        <w:top w:val="none" w:sz="0" w:space="0" w:color="auto"/>
        <w:left w:val="none" w:sz="0" w:space="0" w:color="auto"/>
        <w:bottom w:val="none" w:sz="0" w:space="0" w:color="auto"/>
        <w:right w:val="none" w:sz="0" w:space="0" w:color="auto"/>
      </w:divBdr>
    </w:div>
    <w:div w:id="1437871252">
      <w:bodyDiv w:val="1"/>
      <w:marLeft w:val="0"/>
      <w:marRight w:val="0"/>
      <w:marTop w:val="0"/>
      <w:marBottom w:val="0"/>
      <w:divBdr>
        <w:top w:val="none" w:sz="0" w:space="0" w:color="auto"/>
        <w:left w:val="none" w:sz="0" w:space="0" w:color="auto"/>
        <w:bottom w:val="none" w:sz="0" w:space="0" w:color="auto"/>
        <w:right w:val="none" w:sz="0" w:space="0" w:color="auto"/>
      </w:divBdr>
    </w:div>
    <w:div w:id="144526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to-takoe.net/chto-takoe-egoizm/" TargetMode="External"/><Relationship Id="rId3" Type="http://schemas.microsoft.com/office/2007/relationships/stylesWithEffects" Target="stylesWithEffects.xml"/><Relationship Id="rId7" Type="http://schemas.openxmlformats.org/officeDocument/2006/relationships/hyperlink" Target="http://chto-takoe.net/chto-takoe-mor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hto-takoe.net/chto-takoe-monopoliya/"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1602</Words>
  <Characters>9137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cp:lastPrinted>2021-10-22T10:59:00Z</cp:lastPrinted>
  <dcterms:created xsi:type="dcterms:W3CDTF">2021-10-07T09:14:00Z</dcterms:created>
  <dcterms:modified xsi:type="dcterms:W3CDTF">2021-10-22T10:59:00Z</dcterms:modified>
</cp:coreProperties>
</file>